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1EBAD70" w14:textId="31EBF9C7" w:rsidR="00E662DA" w:rsidRPr="004E7E9F" w:rsidRDefault="004E7E9F" w:rsidP="00FC2644">
      <w:pPr>
        <w:pStyle w:val="Header"/>
        <w:jc w:val="center"/>
        <w:rPr>
          <w:rFonts w:ascii="FS Albert Arabic" w:hAnsi="FS Albert Arabic" w:cs="FS Albert Arabic"/>
          <w:sz w:val="32"/>
          <w:szCs w:val="32"/>
        </w:rPr>
      </w:pPr>
      <w:bookmarkStart w:id="0" w:name="_Toc160876729"/>
      <w:bookmarkStart w:id="1" w:name="_Toc197495960"/>
      <w:bookmarkStart w:id="2" w:name="_Toc254937798"/>
      <w:bookmarkStart w:id="3" w:name="_Toc255911951"/>
      <w:bookmarkStart w:id="4" w:name="_Toc262650543"/>
      <w:bookmarkStart w:id="5" w:name="_Toc367794936"/>
      <w:r w:rsidRPr="004E7E9F">
        <w:rPr>
          <w:rFonts w:ascii="FS Albert Arabic" w:hAnsi="FS Albert Arabic" w:cs="FS Albert Arabic"/>
          <w:noProof/>
          <w:sz w:val="32"/>
          <w:szCs w:val="32"/>
        </w:rPr>
        <w:drawing>
          <wp:anchor distT="0" distB="0" distL="114300" distR="114300" simplePos="0" relativeHeight="251693056" behindDoc="0" locked="0" layoutInCell="1" allowOverlap="1" wp14:anchorId="103CEF1F" wp14:editId="1DC7068E">
            <wp:simplePos x="0" y="0"/>
            <wp:positionH relativeFrom="margin">
              <wp:posOffset>1219200</wp:posOffset>
            </wp:positionH>
            <wp:positionV relativeFrom="paragraph">
              <wp:posOffset>-349250</wp:posOffset>
            </wp:positionV>
            <wp:extent cx="2827655" cy="123887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7655" cy="1238874"/>
                    </a:xfrm>
                    <a:prstGeom prst="rect">
                      <a:avLst/>
                    </a:prstGeom>
                  </pic:spPr>
                </pic:pic>
              </a:graphicData>
            </a:graphic>
            <wp14:sizeRelH relativeFrom="margin">
              <wp14:pctWidth>0</wp14:pctWidth>
            </wp14:sizeRelH>
            <wp14:sizeRelV relativeFrom="margin">
              <wp14:pctHeight>0</wp14:pctHeight>
            </wp14:sizeRelV>
          </wp:anchor>
        </w:drawing>
      </w:r>
    </w:p>
    <w:p w14:paraId="156E4F42" w14:textId="28DD34EA" w:rsidR="00FE58C0" w:rsidRPr="004E7E9F" w:rsidRDefault="00FE58C0" w:rsidP="00FE58C0">
      <w:pPr>
        <w:pStyle w:val="CPNPMO"/>
        <w:jc w:val="center"/>
        <w:rPr>
          <w:rFonts w:ascii="FS Albert Arabic" w:hAnsi="FS Albert Arabic" w:cs="FS Albert Arabic"/>
        </w:rPr>
      </w:pPr>
    </w:p>
    <w:p w14:paraId="0E602553" w14:textId="77777777" w:rsidR="004E7E9F" w:rsidRPr="004E7E9F" w:rsidRDefault="004E7E9F" w:rsidP="005D384F">
      <w:pPr>
        <w:pStyle w:val="CPNPMO"/>
        <w:jc w:val="center"/>
        <w:rPr>
          <w:rFonts w:ascii="FS Albert Arabic" w:hAnsi="FS Albert Arabic" w:cs="FS Albert Arabic"/>
        </w:rPr>
      </w:pPr>
    </w:p>
    <w:p w14:paraId="01449A79" w14:textId="220EEECD" w:rsidR="00FE58C0" w:rsidRPr="004E7E9F" w:rsidRDefault="00FE58C0" w:rsidP="00FE58C0">
      <w:pPr>
        <w:pStyle w:val="CPDocNumber"/>
        <w:jc w:val="center"/>
        <w:rPr>
          <w:rFonts w:ascii="FS Albert Arabic" w:hAnsi="FS Albert Arabic" w:cs="FS Albert Arabic"/>
        </w:rPr>
      </w:pPr>
    </w:p>
    <w:p w14:paraId="46C147F5" w14:textId="6EB1B631" w:rsidR="004E7E9F" w:rsidRPr="00222BEF" w:rsidRDefault="00222BEF" w:rsidP="00222BEF">
      <w:pPr>
        <w:pStyle w:val="CPNPMO"/>
        <w:jc w:val="left"/>
        <w:rPr>
          <w:rFonts w:ascii="FS Albert Arabic" w:hAnsi="FS Albert Arabic" w:cs="FS Albert Arabic"/>
          <w:bCs/>
          <w:color w:val="2E4A57"/>
          <w:spacing w:val="-15"/>
          <w:sz w:val="48"/>
          <w:szCs w:val="48"/>
        </w:rPr>
      </w:pPr>
      <w:proofErr w:type="spellStart"/>
      <w:r w:rsidRPr="00D23B06">
        <w:rPr>
          <w:rFonts w:ascii="FS Albert Arabic" w:hAnsi="FS Albert Arabic" w:cs="FS Albert Arabic"/>
          <w:bCs/>
          <w:color w:val="1F497D" w:themeColor="text2"/>
          <w:spacing w:val="-15"/>
          <w:sz w:val="48"/>
          <w:szCs w:val="72"/>
        </w:rPr>
        <w:t>Expro</w:t>
      </w:r>
      <w:proofErr w:type="spellEnd"/>
      <w:r w:rsidRPr="00D23B06">
        <w:rPr>
          <w:rFonts w:ascii="FS Albert Arabic" w:hAnsi="FS Albert Arabic" w:cs="FS Albert Arabic"/>
          <w:bCs/>
          <w:color w:val="1F497D" w:themeColor="text2"/>
          <w:spacing w:val="-15"/>
          <w:sz w:val="48"/>
          <w:szCs w:val="72"/>
        </w:rPr>
        <w:t xml:space="preserve"> Projects White Book</w:t>
      </w:r>
      <w:r w:rsidRPr="00461973">
        <w:rPr>
          <w:rFonts w:ascii="FS Albert Arabic" w:hAnsi="FS Albert Arabic" w:cs="FS Albert Arabic"/>
          <w:bCs/>
          <w:color w:val="1F497D" w:themeColor="text2"/>
          <w:spacing w:val="-15"/>
          <w:sz w:val="48"/>
          <w:szCs w:val="72"/>
        </w:rPr>
        <w:tab/>
      </w:r>
    </w:p>
    <w:p w14:paraId="03A375FB" w14:textId="15596DBB" w:rsidR="00FE58C0" w:rsidRPr="004E7E9F" w:rsidRDefault="00222BEF" w:rsidP="007E73EC">
      <w:pPr>
        <w:pStyle w:val="CPDocTitle"/>
        <w:jc w:val="left"/>
        <w:rPr>
          <w:rFonts w:ascii="FS Albert Arabic" w:hAnsi="FS Albert Arabic" w:cs="FS Albert Arabic"/>
          <w:bCs/>
          <w:color w:val="1F497D" w:themeColor="text2"/>
          <w:spacing w:val="-15"/>
          <w:sz w:val="48"/>
          <w:szCs w:val="72"/>
        </w:rPr>
      </w:pPr>
      <w:r w:rsidRPr="004E7E9F">
        <w:rPr>
          <w:rFonts w:ascii="FS Albert Arabic" w:hAnsi="FS Albert Arabic" w:cs="FS Albert Arabic"/>
          <w:noProof/>
          <w:lang w:eastAsia="en-US"/>
        </w:rPr>
        <mc:AlternateContent>
          <mc:Choice Requires="wps">
            <w:drawing>
              <wp:anchor distT="0" distB="0" distL="114300" distR="114300" simplePos="0" relativeHeight="251695104" behindDoc="0" locked="0" layoutInCell="1" allowOverlap="1" wp14:anchorId="40CB56EE" wp14:editId="16FF38B2">
                <wp:simplePos x="0" y="0"/>
                <wp:positionH relativeFrom="margin">
                  <wp:posOffset>-126986</wp:posOffset>
                </wp:positionH>
                <wp:positionV relativeFrom="paragraph">
                  <wp:posOffset>2065700</wp:posOffset>
                </wp:positionV>
                <wp:extent cx="319405" cy="74295"/>
                <wp:effectExtent l="0" t="0" r="4445" b="1905"/>
                <wp:wrapNone/>
                <wp:docPr id="12"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6B2D620" id="Rectangle 10" o:spid="_x0000_s1026" style="position:absolute;margin-left:-10pt;margin-top:162.65pt;width:25.15pt;height:5.85pt;z-index:2516951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" fillcolor="#d0ce38" stroked="f" strokeweight="2pt">
                <w10:wrap anchorx="margin"/>
              </v:rect>
            </w:pict>
          </mc:Fallback>
        </mc:AlternateContent>
      </w:r>
      <w:r w:rsidR="00FE58C0" w:rsidRPr="004E7E9F">
        <w:rPr>
          <w:rFonts w:ascii="FS Albert Arabic" w:hAnsi="FS Albert Arabic" w:cs="FS Albert Arabic"/>
          <w:bCs/>
          <w:color w:val="1F497D" w:themeColor="text2"/>
          <w:spacing w:val="-15"/>
          <w:sz w:val="48"/>
          <w:szCs w:val="72"/>
        </w:rPr>
        <w:t>Volume 6, Chapter 7</w:t>
      </w:r>
    </w:p>
    <w:sdt>
      <w:sdtPr>
        <w:rPr>
          <w:rFonts w:ascii="FS Albert Arabic" w:hAnsi="FS Albert Arabic" w:cs="FS Albert Arabic"/>
          <w:bCs/>
          <w:color w:val="1F497D" w:themeColor="text2"/>
          <w:spacing w:val="-15"/>
          <w:sz w:val="48"/>
          <w:szCs w:val="72"/>
        </w:rPr>
        <w:alias w:val="Title"/>
        <w:tag w:val=""/>
        <w:id w:val="206773526"/>
        <w:placeholder>
          <w:docPart w:val="B9DAE64E885544D5BE7DF8D3213606E0"/>
        </w:placeholder>
        <w:dataBinding w:prefixMappings="xmlns:ns0='http://purl.org/dc/elements/1.1/' xmlns:ns1='http://schemas.openxmlformats.org/package/2006/metadata/core-properties' " w:xpath="/ns1:coreProperties[1]/ns0:title[1]" w:storeItemID="{6C3C8BC8-F283-45AE-878A-BAB7291924A1}"/>
        <w:text/>
      </w:sdtPr>
      <w:sdtEndPr/>
      <w:sdtContent>
        <w:p w14:paraId="34624AE1" w14:textId="520C492A" w:rsidR="00FE58C0" w:rsidRPr="004E7E9F" w:rsidRDefault="007A0277" w:rsidP="007E73EC">
          <w:pPr>
            <w:pStyle w:val="CPDocTitle"/>
            <w:jc w:val="left"/>
            <w:rPr>
              <w:rFonts w:ascii="FS Albert Arabic" w:hAnsi="FS Albert Arabic" w:cs="FS Albert Arabic"/>
              <w:bCs/>
              <w:color w:val="1F497D" w:themeColor="text2"/>
              <w:spacing w:val="-15"/>
              <w:sz w:val="48"/>
              <w:szCs w:val="72"/>
            </w:rPr>
          </w:pPr>
          <w:r w:rsidRPr="004E7E9F">
            <w:rPr>
              <w:rFonts w:ascii="FS Albert Arabic" w:hAnsi="FS Albert Arabic" w:cs="FS Albert Arabic"/>
              <w:bCs/>
              <w:color w:val="1F497D" w:themeColor="text2"/>
              <w:spacing w:val="-15"/>
              <w:sz w:val="48"/>
              <w:szCs w:val="72"/>
            </w:rPr>
            <w:t>Streets and Roadways Design Criteria - Template</w:t>
          </w:r>
        </w:p>
      </w:sdtContent>
    </w:sdt>
    <w:p w14:paraId="734C7480" w14:textId="77777777" w:rsidR="00222BEF" w:rsidRDefault="00222BEF" w:rsidP="00222BEF">
      <w:pPr>
        <w:pStyle w:val="CPDocTitle"/>
        <w:jc w:val="left"/>
        <w:rPr>
          <w:b w:val="0"/>
          <w:color w:val="1F497D" w:themeColor="text2"/>
          <w:spacing w:val="-15"/>
          <w:sz w:val="28"/>
        </w:rPr>
      </w:pPr>
    </w:p>
    <w:p w14:paraId="4253E763" w14:textId="63920165" w:rsidR="00222BEF" w:rsidRPr="00C253E1" w:rsidRDefault="00222BEF" w:rsidP="00222BEF">
      <w:pPr>
        <w:pStyle w:val="CPDocTitle"/>
        <w:jc w:val="left"/>
        <w:rPr>
          <w:b w:val="0"/>
          <w:color w:val="1F497D" w:themeColor="text2"/>
          <w:spacing w:val="-15"/>
          <w:sz w:val="28"/>
        </w:rPr>
      </w:pPr>
      <w:r w:rsidRPr="00C253E1">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BAE396E2B57347D8B00D752C251DEB82"/>
          </w:placeholder>
          <w:dataBinding w:prefixMappings="xmlns:ns0='http://purl.org/dc/elements/1.1/' xmlns:ns1='http://schemas.openxmlformats.org/package/2006/metadata/core-properties' " w:xpath="/ns1:coreProperties[1]/ns0:subject[1]" w:storeItemID="{6C3C8BC8-F283-45AE-878A-BAB7291924A1}"/>
          <w:text/>
        </w:sdtPr>
        <w:sdtContent>
          <w:r>
            <w:rPr>
              <w:b w:val="0"/>
              <w:color w:val="1F497D" w:themeColor="text2"/>
              <w:spacing w:val="-15"/>
              <w:sz w:val="28"/>
            </w:rPr>
            <w:t>EPM-KEC-TP-000021</w:t>
          </w:r>
        </w:sdtContent>
      </w:sdt>
      <w:r w:rsidRPr="00C253E1">
        <w:rPr>
          <w:b w:val="0"/>
          <w:color w:val="1F497D" w:themeColor="text2"/>
          <w:spacing w:val="-15"/>
          <w:sz w:val="28"/>
        </w:rPr>
        <w:t xml:space="preserve"> Rev </w:t>
      </w:r>
      <w:sdt>
        <w:sdtPr>
          <w:rPr>
            <w:b w:val="0"/>
            <w:color w:val="1F497D" w:themeColor="text2"/>
            <w:spacing w:val="-15"/>
            <w:sz w:val="28"/>
          </w:rPr>
          <w:alias w:val="Rev"/>
          <w:tag w:val="Rev"/>
          <w:id w:val="895702517"/>
          <w:placeholder>
            <w:docPart w:val="B3547EF189FF4147908C4FD9F5BCB6E3"/>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b w:val="0"/>
              <w:color w:val="1F497D" w:themeColor="text2"/>
              <w:spacing w:val="-15"/>
              <w:sz w:val="28"/>
            </w:rPr>
            <w:t>001</w:t>
          </w:r>
        </w:sdtContent>
      </w:sdt>
    </w:p>
    <w:p w14:paraId="0912C7D5" w14:textId="77777777" w:rsidR="00E662DA" w:rsidRPr="004E7E9F" w:rsidRDefault="00E662DA" w:rsidP="004E7E9F">
      <w:pPr>
        <w:pStyle w:val="CPDocTitle"/>
        <w:jc w:val="left"/>
        <w:rPr>
          <w:rFonts w:ascii="FS Albert Arabic" w:hAnsi="FS Albert Arabic" w:cs="FS Albert Arabic"/>
          <w:bCs/>
          <w:color w:val="1F497D" w:themeColor="text2"/>
          <w:spacing w:val="-15"/>
          <w:sz w:val="48"/>
          <w:szCs w:val="72"/>
        </w:rPr>
      </w:pPr>
    </w:p>
    <w:p w14:paraId="3088DD31" w14:textId="77777777" w:rsidR="00583A98" w:rsidRPr="004E7E9F" w:rsidRDefault="00583A98" w:rsidP="004E7E9F">
      <w:pPr>
        <w:pStyle w:val="CPDocTitle"/>
        <w:jc w:val="left"/>
        <w:rPr>
          <w:rFonts w:ascii="FS Albert Arabic" w:hAnsi="FS Albert Arabic" w:cs="FS Albert Arabic"/>
          <w:bCs/>
          <w:color w:val="1F497D" w:themeColor="text2"/>
          <w:spacing w:val="-15"/>
          <w:sz w:val="48"/>
          <w:szCs w:val="72"/>
        </w:rPr>
      </w:pPr>
    </w:p>
    <w:p w14:paraId="57216A4B" w14:textId="77777777" w:rsidR="001C1070" w:rsidRPr="004E7E9F" w:rsidRDefault="001C1070" w:rsidP="001C1070">
      <w:pPr>
        <w:rPr>
          <w:rFonts w:ascii="FS Albert Arabic" w:hAnsi="FS Albert Arabic" w:cs="FS Albert Arabic"/>
          <w:lang w:eastAsia="en-GB"/>
        </w:rPr>
      </w:pPr>
    </w:p>
    <w:p w14:paraId="4BFB4454" w14:textId="77777777" w:rsidR="00FE58C0" w:rsidRPr="004E7E9F" w:rsidRDefault="00FE58C0" w:rsidP="00FE58C0">
      <w:pPr>
        <w:tabs>
          <w:tab w:val="left" w:pos="1536"/>
        </w:tabs>
        <w:rPr>
          <w:rFonts w:ascii="FS Albert Arabic" w:hAnsi="FS Albert Arabic" w:cs="FS Albert Arabic"/>
        </w:rPr>
      </w:pPr>
    </w:p>
    <w:p w14:paraId="7497A70B" w14:textId="77777777" w:rsidR="00222BEF" w:rsidRDefault="00222BEF" w:rsidP="005D384F">
      <w:pPr>
        <w:pStyle w:val="RevisionTableTitle"/>
        <w:ind w:left="-142"/>
        <w:rPr>
          <w:rFonts w:ascii="FS Albert Arabic" w:hAnsi="FS Albert Arabic" w:cs="FS Albert Arabic"/>
        </w:rPr>
      </w:pPr>
    </w:p>
    <w:p w14:paraId="4FB37C34" w14:textId="77777777" w:rsidR="00222BEF" w:rsidRDefault="00222BEF" w:rsidP="005D384F">
      <w:pPr>
        <w:pStyle w:val="RevisionTableTitle"/>
        <w:ind w:left="-142"/>
        <w:rPr>
          <w:rFonts w:ascii="FS Albert Arabic" w:hAnsi="FS Albert Arabic" w:cs="FS Albert Arabic"/>
        </w:rPr>
      </w:pPr>
    </w:p>
    <w:p w14:paraId="7296B62A" w14:textId="77777777" w:rsidR="00222BEF" w:rsidRDefault="00222BEF" w:rsidP="005D384F">
      <w:pPr>
        <w:pStyle w:val="RevisionTableTitle"/>
        <w:ind w:left="-142"/>
        <w:rPr>
          <w:rFonts w:ascii="FS Albert Arabic" w:hAnsi="FS Albert Arabic" w:cs="FS Albert Arabic"/>
        </w:rPr>
      </w:pPr>
    </w:p>
    <w:p w14:paraId="2BD6330A" w14:textId="6630583B" w:rsidR="00222BEF" w:rsidRDefault="00222BEF" w:rsidP="005D384F">
      <w:pPr>
        <w:pStyle w:val="RevisionTableTitle"/>
        <w:ind w:left="-142"/>
        <w:rPr>
          <w:rFonts w:ascii="FS Albert Arabic" w:hAnsi="FS Albert Arabic" w:cs="FS Albert Arabic"/>
        </w:rPr>
      </w:pPr>
    </w:p>
    <w:p w14:paraId="67B5B269" w14:textId="77777777" w:rsidR="00222BEF" w:rsidRDefault="00222BEF" w:rsidP="005D384F">
      <w:pPr>
        <w:pStyle w:val="RevisionTableTitle"/>
        <w:ind w:left="-142"/>
        <w:rPr>
          <w:rFonts w:ascii="FS Albert Arabic" w:hAnsi="FS Albert Arabic" w:cs="FS Albert Arabic"/>
        </w:rPr>
      </w:pPr>
    </w:p>
    <w:p w14:paraId="49012AB2" w14:textId="25C5AEF8" w:rsidR="005D384F" w:rsidRPr="00222BEF" w:rsidRDefault="005D384F" w:rsidP="005D384F">
      <w:pPr>
        <w:pStyle w:val="RevisionTableTitle"/>
        <w:ind w:left="-142"/>
      </w:pPr>
      <w:r w:rsidRPr="00222BEF">
        <w:t>Document Submittal History:</w:t>
      </w: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50"/>
        <w:gridCol w:w="1843"/>
        <w:gridCol w:w="1843"/>
        <w:gridCol w:w="2127"/>
      </w:tblGrid>
      <w:tr w:rsidR="005D384F" w:rsidRPr="00222BEF" w14:paraId="498D52CD" w14:textId="77777777" w:rsidTr="00A71C4F">
        <w:trPr>
          <w:cantSplit/>
          <w:trHeight w:val="295"/>
        </w:trPr>
        <w:tc>
          <w:tcPr>
            <w:tcW w:w="562" w:type="dxa"/>
            <w:tcMar>
              <w:left w:w="28" w:type="dxa"/>
              <w:right w:w="28" w:type="dxa"/>
            </w:tcMar>
            <w:vAlign w:val="center"/>
          </w:tcPr>
          <w:p w14:paraId="4CCFB984" w14:textId="77777777" w:rsidR="005D384F" w:rsidRPr="00222BEF" w:rsidRDefault="005D384F" w:rsidP="00A71C4F">
            <w:pPr>
              <w:tabs>
                <w:tab w:val="left" w:pos="114"/>
              </w:tabs>
              <w:spacing w:before="40" w:after="40"/>
              <w:ind w:left="114"/>
              <w:jc w:val="center"/>
              <w:rPr>
                <w:rFonts w:cs="Arial"/>
                <w:b/>
                <w:sz w:val="16"/>
                <w:szCs w:val="16"/>
              </w:rPr>
            </w:pPr>
            <w:r w:rsidRPr="00222BEF">
              <w:rPr>
                <w:rFonts w:cs="Arial"/>
                <w:b/>
                <w:sz w:val="16"/>
                <w:szCs w:val="16"/>
              </w:rPr>
              <w:t>Rev.:</w:t>
            </w:r>
          </w:p>
        </w:tc>
        <w:tc>
          <w:tcPr>
            <w:tcW w:w="1107" w:type="dxa"/>
            <w:vAlign w:val="center"/>
          </w:tcPr>
          <w:p w14:paraId="580CE866" w14:textId="77777777" w:rsidR="005D384F" w:rsidRPr="00222BEF" w:rsidRDefault="005D384F" w:rsidP="00A71C4F">
            <w:pPr>
              <w:tabs>
                <w:tab w:val="left" w:pos="114"/>
              </w:tabs>
              <w:spacing w:before="40" w:after="40"/>
              <w:ind w:left="114"/>
              <w:jc w:val="center"/>
              <w:rPr>
                <w:rFonts w:cs="Arial"/>
                <w:b/>
                <w:sz w:val="16"/>
                <w:szCs w:val="16"/>
              </w:rPr>
            </w:pPr>
            <w:r w:rsidRPr="00222BEF">
              <w:rPr>
                <w:rFonts w:cs="Arial"/>
                <w:b/>
                <w:sz w:val="16"/>
                <w:szCs w:val="16"/>
              </w:rPr>
              <w:t>Rev Status</w:t>
            </w:r>
          </w:p>
        </w:tc>
        <w:tc>
          <w:tcPr>
            <w:tcW w:w="1134" w:type="dxa"/>
            <w:tcMar>
              <w:left w:w="28" w:type="dxa"/>
              <w:right w:w="28" w:type="dxa"/>
            </w:tcMar>
            <w:vAlign w:val="center"/>
          </w:tcPr>
          <w:p w14:paraId="023C7D08" w14:textId="77777777" w:rsidR="005D384F" w:rsidRPr="00222BEF" w:rsidRDefault="005D384F" w:rsidP="00A71C4F">
            <w:pPr>
              <w:tabs>
                <w:tab w:val="left" w:pos="114"/>
              </w:tabs>
              <w:spacing w:before="40" w:after="40"/>
              <w:ind w:left="114"/>
              <w:jc w:val="center"/>
              <w:rPr>
                <w:rFonts w:cs="Arial"/>
                <w:b/>
                <w:sz w:val="16"/>
                <w:szCs w:val="16"/>
              </w:rPr>
            </w:pPr>
            <w:r w:rsidRPr="00222BEF">
              <w:rPr>
                <w:rFonts w:cs="Arial"/>
                <w:b/>
                <w:sz w:val="16"/>
                <w:szCs w:val="16"/>
              </w:rPr>
              <w:t>Date:</w:t>
            </w:r>
          </w:p>
        </w:tc>
        <w:tc>
          <w:tcPr>
            <w:tcW w:w="850" w:type="dxa"/>
            <w:vAlign w:val="center"/>
          </w:tcPr>
          <w:p w14:paraId="65954590" w14:textId="77777777" w:rsidR="005D384F" w:rsidRPr="00222BEF" w:rsidRDefault="005D384F" w:rsidP="00A71C4F">
            <w:pPr>
              <w:tabs>
                <w:tab w:val="left" w:pos="114"/>
              </w:tabs>
              <w:spacing w:before="40" w:after="40"/>
              <w:ind w:left="114"/>
              <w:jc w:val="center"/>
              <w:rPr>
                <w:rFonts w:cs="Arial"/>
                <w:b/>
                <w:sz w:val="16"/>
                <w:szCs w:val="16"/>
              </w:rPr>
            </w:pPr>
            <w:r w:rsidRPr="00222BEF">
              <w:rPr>
                <w:rFonts w:cs="Arial"/>
                <w:b/>
                <w:sz w:val="16"/>
                <w:szCs w:val="16"/>
              </w:rPr>
              <w:t>Entity</w:t>
            </w:r>
          </w:p>
        </w:tc>
        <w:tc>
          <w:tcPr>
            <w:tcW w:w="1843" w:type="dxa"/>
            <w:tcMar>
              <w:left w:w="28" w:type="dxa"/>
              <w:right w:w="28" w:type="dxa"/>
            </w:tcMar>
            <w:vAlign w:val="center"/>
          </w:tcPr>
          <w:p w14:paraId="2A9AA538" w14:textId="77777777" w:rsidR="005D384F" w:rsidRPr="00222BEF" w:rsidRDefault="005D384F" w:rsidP="00A71C4F">
            <w:pPr>
              <w:tabs>
                <w:tab w:val="left" w:pos="114"/>
              </w:tabs>
              <w:spacing w:before="40" w:after="40"/>
              <w:ind w:left="114"/>
              <w:jc w:val="center"/>
              <w:rPr>
                <w:rFonts w:cs="Arial"/>
                <w:b/>
                <w:sz w:val="16"/>
                <w:szCs w:val="16"/>
              </w:rPr>
            </w:pPr>
            <w:r w:rsidRPr="00222BEF">
              <w:rPr>
                <w:rFonts w:cs="Arial"/>
                <w:b/>
                <w:sz w:val="16"/>
                <w:szCs w:val="16"/>
              </w:rPr>
              <w:t>Prepared by:</w:t>
            </w:r>
          </w:p>
        </w:tc>
        <w:tc>
          <w:tcPr>
            <w:tcW w:w="1843" w:type="dxa"/>
            <w:tcMar>
              <w:left w:w="28" w:type="dxa"/>
              <w:right w:w="28" w:type="dxa"/>
            </w:tcMar>
            <w:vAlign w:val="center"/>
          </w:tcPr>
          <w:p w14:paraId="09C12226" w14:textId="77777777" w:rsidR="005D384F" w:rsidRPr="00222BEF" w:rsidRDefault="005D384F" w:rsidP="00A71C4F">
            <w:pPr>
              <w:tabs>
                <w:tab w:val="left" w:pos="426"/>
              </w:tabs>
              <w:spacing w:before="40" w:after="40"/>
              <w:jc w:val="center"/>
              <w:rPr>
                <w:rFonts w:cs="Arial"/>
                <w:b/>
                <w:sz w:val="16"/>
                <w:szCs w:val="16"/>
              </w:rPr>
            </w:pPr>
            <w:r w:rsidRPr="00222BEF">
              <w:rPr>
                <w:rFonts w:cs="Arial"/>
                <w:b/>
                <w:sz w:val="16"/>
                <w:szCs w:val="16"/>
              </w:rPr>
              <w:t>Reviewed by:</w:t>
            </w:r>
          </w:p>
        </w:tc>
        <w:tc>
          <w:tcPr>
            <w:tcW w:w="2127" w:type="dxa"/>
            <w:vAlign w:val="center"/>
          </w:tcPr>
          <w:p w14:paraId="5147C63F" w14:textId="77777777" w:rsidR="005D384F" w:rsidRPr="00222BEF" w:rsidRDefault="005D384F" w:rsidP="00A71C4F">
            <w:pPr>
              <w:tabs>
                <w:tab w:val="left" w:pos="77"/>
              </w:tabs>
              <w:spacing w:before="40" w:after="40"/>
              <w:ind w:left="77"/>
              <w:jc w:val="center"/>
              <w:rPr>
                <w:rFonts w:cs="Arial"/>
                <w:b/>
                <w:sz w:val="16"/>
                <w:szCs w:val="16"/>
              </w:rPr>
            </w:pPr>
            <w:r w:rsidRPr="00222BEF">
              <w:rPr>
                <w:rFonts w:cs="Arial"/>
                <w:b/>
                <w:sz w:val="16"/>
                <w:szCs w:val="16"/>
              </w:rPr>
              <w:t>Approved by:</w:t>
            </w:r>
          </w:p>
        </w:tc>
      </w:tr>
      <w:tr w:rsidR="005D384F" w:rsidRPr="00222BEF" w14:paraId="34AAC30C" w14:textId="77777777" w:rsidTr="00A71C4F">
        <w:trPr>
          <w:cantSplit/>
          <w:trHeight w:val="330"/>
        </w:trPr>
        <w:tc>
          <w:tcPr>
            <w:tcW w:w="562" w:type="dxa"/>
            <w:tcMar>
              <w:left w:w="28" w:type="dxa"/>
              <w:right w:w="28" w:type="dxa"/>
            </w:tcMar>
            <w:vAlign w:val="center"/>
          </w:tcPr>
          <w:p w14:paraId="4DAE5C3C" w14:textId="77777777" w:rsidR="005D384F" w:rsidRPr="00222BEF" w:rsidRDefault="005D384F" w:rsidP="00A71C4F">
            <w:pPr>
              <w:pStyle w:val="RevisionTableText"/>
              <w:rPr>
                <w:b/>
                <w:bCs/>
                <w:highlight w:val="yellow"/>
              </w:rPr>
            </w:pPr>
            <w:r w:rsidRPr="00222BEF">
              <w:rPr>
                <w:b/>
                <w:bCs/>
              </w:rPr>
              <w:t>00</w:t>
            </w:r>
            <w:r w:rsidRPr="00222BEF">
              <w:rPr>
                <w:b/>
                <w:bCs/>
                <w:highlight w:val="yellow"/>
              </w:rPr>
              <w:t>X</w:t>
            </w:r>
          </w:p>
        </w:tc>
        <w:tc>
          <w:tcPr>
            <w:tcW w:w="1107" w:type="dxa"/>
            <w:vAlign w:val="center"/>
          </w:tcPr>
          <w:p w14:paraId="35155ADD" w14:textId="77777777" w:rsidR="005D384F" w:rsidRPr="00222BEF" w:rsidRDefault="005D384F" w:rsidP="00A71C4F">
            <w:pPr>
              <w:pStyle w:val="RevisionTableText"/>
              <w:rPr>
                <w:b/>
                <w:bCs/>
                <w:highlight w:val="yellow"/>
              </w:rPr>
            </w:pPr>
            <w:r w:rsidRPr="00222BEF">
              <w:rPr>
                <w:b/>
                <w:bCs/>
              </w:rPr>
              <w:t xml:space="preserve">For </w:t>
            </w:r>
            <w:r w:rsidRPr="00222BEF">
              <w:rPr>
                <w:b/>
                <w:bCs/>
                <w:highlight w:val="yellow"/>
              </w:rPr>
              <w:t>XXXXX</w:t>
            </w:r>
          </w:p>
        </w:tc>
        <w:tc>
          <w:tcPr>
            <w:tcW w:w="1134" w:type="dxa"/>
            <w:tcMar>
              <w:left w:w="28" w:type="dxa"/>
              <w:right w:w="28" w:type="dxa"/>
            </w:tcMar>
            <w:vAlign w:val="center"/>
          </w:tcPr>
          <w:p w14:paraId="0F4BADCD" w14:textId="77777777" w:rsidR="005D384F" w:rsidRPr="00222BEF" w:rsidRDefault="005D384F" w:rsidP="00A71C4F">
            <w:pPr>
              <w:pStyle w:val="RevisionTableText"/>
              <w:rPr>
                <w:b/>
                <w:bCs/>
                <w:highlight w:val="yellow"/>
              </w:rPr>
            </w:pPr>
            <w:r w:rsidRPr="00222BEF">
              <w:rPr>
                <w:b/>
                <w:bCs/>
                <w:highlight w:val="yellow"/>
              </w:rPr>
              <w:t>DD/MM/YYYY</w:t>
            </w:r>
          </w:p>
        </w:tc>
        <w:tc>
          <w:tcPr>
            <w:tcW w:w="850" w:type="dxa"/>
            <w:vAlign w:val="center"/>
          </w:tcPr>
          <w:p w14:paraId="655738F5" w14:textId="77777777" w:rsidR="005D384F" w:rsidRPr="00222BEF" w:rsidRDefault="005D384F" w:rsidP="00A71C4F">
            <w:pPr>
              <w:pStyle w:val="RevisionTableText"/>
              <w:rPr>
                <w:b/>
                <w:bCs/>
                <w:highlight w:val="yellow"/>
              </w:rPr>
            </w:pPr>
            <w:r w:rsidRPr="00222BEF">
              <w:rPr>
                <w:b/>
                <w:bCs/>
                <w:highlight w:val="yellow"/>
              </w:rPr>
              <w:t>XXXXX</w:t>
            </w:r>
          </w:p>
        </w:tc>
        <w:tc>
          <w:tcPr>
            <w:tcW w:w="1843" w:type="dxa"/>
            <w:tcMar>
              <w:left w:w="28" w:type="dxa"/>
              <w:right w:w="28" w:type="dxa"/>
            </w:tcMar>
            <w:vAlign w:val="center"/>
          </w:tcPr>
          <w:p w14:paraId="5E3104A4" w14:textId="77777777" w:rsidR="005D384F" w:rsidRPr="00222BEF" w:rsidRDefault="005D384F" w:rsidP="00A71C4F">
            <w:pPr>
              <w:pStyle w:val="RevisionTableText"/>
              <w:rPr>
                <w:b/>
                <w:bCs/>
                <w:highlight w:val="yellow"/>
              </w:rPr>
            </w:pPr>
            <w:r w:rsidRPr="00222BEF">
              <w:rPr>
                <w:b/>
                <w:bCs/>
                <w:highlight w:val="yellow"/>
              </w:rPr>
              <w:t>NAME</w:t>
            </w:r>
          </w:p>
        </w:tc>
        <w:tc>
          <w:tcPr>
            <w:tcW w:w="1843" w:type="dxa"/>
            <w:tcMar>
              <w:left w:w="28" w:type="dxa"/>
              <w:right w:w="28" w:type="dxa"/>
            </w:tcMar>
            <w:vAlign w:val="center"/>
          </w:tcPr>
          <w:p w14:paraId="198BE82A" w14:textId="77777777" w:rsidR="005D384F" w:rsidRPr="00222BEF" w:rsidRDefault="005D384F" w:rsidP="00A71C4F">
            <w:pPr>
              <w:pStyle w:val="RevisionTableText"/>
              <w:rPr>
                <w:b/>
                <w:bCs/>
                <w:highlight w:val="yellow"/>
              </w:rPr>
            </w:pPr>
            <w:r w:rsidRPr="00222BEF">
              <w:rPr>
                <w:b/>
                <w:bCs/>
                <w:highlight w:val="yellow"/>
              </w:rPr>
              <w:t>NAME</w:t>
            </w:r>
          </w:p>
        </w:tc>
        <w:tc>
          <w:tcPr>
            <w:tcW w:w="2127" w:type="dxa"/>
            <w:vAlign w:val="center"/>
          </w:tcPr>
          <w:p w14:paraId="27564BE8" w14:textId="77777777" w:rsidR="005D384F" w:rsidRPr="00222BEF" w:rsidRDefault="005D384F" w:rsidP="00A71C4F">
            <w:pPr>
              <w:pStyle w:val="RevisionTableText"/>
              <w:rPr>
                <w:highlight w:val="yellow"/>
              </w:rPr>
            </w:pPr>
            <w:r w:rsidRPr="00222BEF">
              <w:rPr>
                <w:b/>
                <w:bCs/>
                <w:highlight w:val="yellow"/>
              </w:rPr>
              <w:t>NAME</w:t>
            </w:r>
          </w:p>
        </w:tc>
      </w:tr>
      <w:tr w:rsidR="005D384F" w:rsidRPr="00222BEF" w14:paraId="1D5B336B" w14:textId="77777777" w:rsidTr="00A71C4F">
        <w:trPr>
          <w:cantSplit/>
          <w:trHeight w:val="148"/>
        </w:trPr>
        <w:tc>
          <w:tcPr>
            <w:tcW w:w="562" w:type="dxa"/>
            <w:tcMar>
              <w:left w:w="28" w:type="dxa"/>
              <w:right w:w="28" w:type="dxa"/>
            </w:tcMar>
            <w:vAlign w:val="center"/>
          </w:tcPr>
          <w:p w14:paraId="16096CF1" w14:textId="77777777" w:rsidR="005D384F" w:rsidRPr="00222BEF" w:rsidRDefault="005D384F" w:rsidP="00A71C4F">
            <w:pPr>
              <w:tabs>
                <w:tab w:val="left" w:pos="426"/>
              </w:tabs>
              <w:spacing w:before="40" w:after="40"/>
              <w:jc w:val="center"/>
              <w:rPr>
                <w:rFonts w:cs="Arial"/>
                <w:sz w:val="16"/>
                <w:szCs w:val="16"/>
              </w:rPr>
            </w:pPr>
          </w:p>
        </w:tc>
        <w:tc>
          <w:tcPr>
            <w:tcW w:w="1107" w:type="dxa"/>
          </w:tcPr>
          <w:p w14:paraId="02A51B44" w14:textId="77777777" w:rsidR="005D384F" w:rsidRPr="00222BEF" w:rsidRDefault="005D384F" w:rsidP="00A71C4F">
            <w:pPr>
              <w:tabs>
                <w:tab w:val="left" w:pos="426"/>
              </w:tabs>
              <w:spacing w:before="40" w:after="40"/>
              <w:jc w:val="center"/>
              <w:rPr>
                <w:rFonts w:cs="Arial"/>
                <w:sz w:val="16"/>
                <w:szCs w:val="16"/>
              </w:rPr>
            </w:pPr>
          </w:p>
        </w:tc>
        <w:tc>
          <w:tcPr>
            <w:tcW w:w="1134" w:type="dxa"/>
            <w:tcMar>
              <w:left w:w="28" w:type="dxa"/>
              <w:right w:w="28" w:type="dxa"/>
            </w:tcMar>
            <w:vAlign w:val="center"/>
          </w:tcPr>
          <w:p w14:paraId="1313BEA5" w14:textId="77777777" w:rsidR="005D384F" w:rsidRPr="00222BEF" w:rsidRDefault="005D384F" w:rsidP="00A71C4F">
            <w:pPr>
              <w:tabs>
                <w:tab w:val="left" w:pos="114"/>
              </w:tabs>
              <w:spacing w:before="40" w:after="40"/>
              <w:jc w:val="center"/>
              <w:rPr>
                <w:rFonts w:cs="Arial"/>
                <w:sz w:val="16"/>
                <w:szCs w:val="16"/>
              </w:rPr>
            </w:pPr>
          </w:p>
        </w:tc>
        <w:tc>
          <w:tcPr>
            <w:tcW w:w="850" w:type="dxa"/>
          </w:tcPr>
          <w:p w14:paraId="77858998" w14:textId="77777777" w:rsidR="005D384F" w:rsidRPr="00222BEF" w:rsidRDefault="005D384F"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58FC9244" w14:textId="77777777" w:rsidR="005D384F" w:rsidRPr="00222BEF" w:rsidRDefault="005D384F"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6C8412E4" w14:textId="77777777" w:rsidR="005D384F" w:rsidRPr="00222BEF" w:rsidRDefault="005D384F" w:rsidP="00A71C4F">
            <w:pPr>
              <w:tabs>
                <w:tab w:val="left" w:pos="114"/>
              </w:tabs>
              <w:spacing w:before="40" w:after="40"/>
              <w:jc w:val="center"/>
              <w:rPr>
                <w:rFonts w:cs="Arial"/>
                <w:sz w:val="16"/>
                <w:szCs w:val="16"/>
              </w:rPr>
            </w:pPr>
          </w:p>
        </w:tc>
        <w:tc>
          <w:tcPr>
            <w:tcW w:w="2127" w:type="dxa"/>
            <w:vAlign w:val="center"/>
          </w:tcPr>
          <w:p w14:paraId="21D5AD04" w14:textId="77777777" w:rsidR="005D384F" w:rsidRPr="00222BEF" w:rsidRDefault="005D384F" w:rsidP="00A71C4F">
            <w:pPr>
              <w:tabs>
                <w:tab w:val="left" w:pos="30"/>
                <w:tab w:val="left" w:pos="114"/>
              </w:tabs>
              <w:spacing w:before="40" w:after="40"/>
              <w:jc w:val="center"/>
              <w:rPr>
                <w:rFonts w:cs="Arial"/>
                <w:sz w:val="16"/>
                <w:szCs w:val="16"/>
              </w:rPr>
            </w:pPr>
          </w:p>
        </w:tc>
      </w:tr>
      <w:tr w:rsidR="005D384F" w:rsidRPr="00222BEF" w14:paraId="4BFAD6A5" w14:textId="77777777" w:rsidTr="00A71C4F">
        <w:trPr>
          <w:cantSplit/>
          <w:trHeight w:val="54"/>
        </w:trPr>
        <w:tc>
          <w:tcPr>
            <w:tcW w:w="562" w:type="dxa"/>
            <w:tcMar>
              <w:left w:w="28" w:type="dxa"/>
              <w:right w:w="28" w:type="dxa"/>
            </w:tcMar>
            <w:vAlign w:val="center"/>
          </w:tcPr>
          <w:p w14:paraId="4ED055DB" w14:textId="77777777" w:rsidR="005D384F" w:rsidRPr="00222BEF" w:rsidRDefault="005D384F" w:rsidP="00A71C4F">
            <w:pPr>
              <w:tabs>
                <w:tab w:val="left" w:pos="426"/>
              </w:tabs>
              <w:spacing w:before="40" w:after="40"/>
              <w:jc w:val="center"/>
              <w:rPr>
                <w:rFonts w:cs="Arial"/>
                <w:sz w:val="16"/>
                <w:szCs w:val="16"/>
              </w:rPr>
            </w:pPr>
          </w:p>
        </w:tc>
        <w:tc>
          <w:tcPr>
            <w:tcW w:w="1107" w:type="dxa"/>
          </w:tcPr>
          <w:p w14:paraId="297A7F10" w14:textId="77777777" w:rsidR="005D384F" w:rsidRPr="00222BEF" w:rsidRDefault="005D384F" w:rsidP="00A71C4F">
            <w:pPr>
              <w:tabs>
                <w:tab w:val="left" w:pos="426"/>
              </w:tabs>
              <w:spacing w:before="40" w:after="40"/>
              <w:jc w:val="center"/>
              <w:rPr>
                <w:rFonts w:cs="Arial"/>
                <w:sz w:val="16"/>
                <w:szCs w:val="16"/>
              </w:rPr>
            </w:pPr>
          </w:p>
        </w:tc>
        <w:tc>
          <w:tcPr>
            <w:tcW w:w="1134" w:type="dxa"/>
            <w:tcMar>
              <w:left w:w="28" w:type="dxa"/>
              <w:right w:w="28" w:type="dxa"/>
            </w:tcMar>
            <w:vAlign w:val="center"/>
          </w:tcPr>
          <w:p w14:paraId="5B694DBF" w14:textId="77777777" w:rsidR="005D384F" w:rsidRPr="00222BEF" w:rsidRDefault="005D384F" w:rsidP="00A71C4F">
            <w:pPr>
              <w:tabs>
                <w:tab w:val="left" w:pos="114"/>
              </w:tabs>
              <w:spacing w:before="40" w:after="40"/>
              <w:jc w:val="center"/>
              <w:rPr>
                <w:rFonts w:cs="Arial"/>
                <w:sz w:val="16"/>
                <w:szCs w:val="16"/>
              </w:rPr>
            </w:pPr>
          </w:p>
        </w:tc>
        <w:tc>
          <w:tcPr>
            <w:tcW w:w="850" w:type="dxa"/>
          </w:tcPr>
          <w:p w14:paraId="71D8766B" w14:textId="77777777" w:rsidR="005D384F" w:rsidRPr="00222BEF" w:rsidRDefault="005D384F"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1843E581" w14:textId="77777777" w:rsidR="005D384F" w:rsidRPr="00222BEF" w:rsidRDefault="005D384F"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7FC83870" w14:textId="77777777" w:rsidR="005D384F" w:rsidRPr="00222BEF" w:rsidRDefault="005D384F" w:rsidP="00A71C4F">
            <w:pPr>
              <w:tabs>
                <w:tab w:val="left" w:pos="114"/>
              </w:tabs>
              <w:spacing w:before="40" w:after="40"/>
              <w:jc w:val="center"/>
              <w:rPr>
                <w:rFonts w:cs="Arial"/>
                <w:sz w:val="16"/>
                <w:szCs w:val="16"/>
              </w:rPr>
            </w:pPr>
          </w:p>
        </w:tc>
        <w:tc>
          <w:tcPr>
            <w:tcW w:w="2127" w:type="dxa"/>
            <w:vAlign w:val="center"/>
          </w:tcPr>
          <w:p w14:paraId="3F2A11D4" w14:textId="77777777" w:rsidR="005D384F" w:rsidRPr="00222BEF" w:rsidRDefault="005D384F" w:rsidP="00A71C4F">
            <w:pPr>
              <w:tabs>
                <w:tab w:val="left" w:pos="30"/>
                <w:tab w:val="left" w:pos="114"/>
              </w:tabs>
              <w:spacing w:before="40" w:after="40"/>
              <w:jc w:val="center"/>
              <w:rPr>
                <w:rFonts w:cs="Arial"/>
                <w:sz w:val="16"/>
                <w:szCs w:val="16"/>
              </w:rPr>
            </w:pPr>
          </w:p>
        </w:tc>
      </w:tr>
      <w:tr w:rsidR="005D384F" w:rsidRPr="00222BEF" w14:paraId="339046F3" w14:textId="77777777" w:rsidTr="00A71C4F">
        <w:trPr>
          <w:cantSplit/>
          <w:trHeight w:val="54"/>
        </w:trPr>
        <w:tc>
          <w:tcPr>
            <w:tcW w:w="562" w:type="dxa"/>
            <w:tcMar>
              <w:left w:w="28" w:type="dxa"/>
              <w:right w:w="28" w:type="dxa"/>
            </w:tcMar>
            <w:vAlign w:val="center"/>
          </w:tcPr>
          <w:p w14:paraId="71094F9B" w14:textId="77777777" w:rsidR="005D384F" w:rsidRPr="00222BEF" w:rsidRDefault="005D384F" w:rsidP="00A71C4F">
            <w:pPr>
              <w:tabs>
                <w:tab w:val="left" w:pos="426"/>
              </w:tabs>
              <w:spacing w:before="40" w:after="40"/>
              <w:jc w:val="center"/>
              <w:rPr>
                <w:rFonts w:cs="Arial"/>
                <w:sz w:val="16"/>
                <w:szCs w:val="16"/>
              </w:rPr>
            </w:pPr>
          </w:p>
        </w:tc>
        <w:tc>
          <w:tcPr>
            <w:tcW w:w="1107" w:type="dxa"/>
          </w:tcPr>
          <w:p w14:paraId="0D3FDB15" w14:textId="77777777" w:rsidR="005D384F" w:rsidRPr="00222BEF" w:rsidRDefault="005D384F" w:rsidP="00A71C4F">
            <w:pPr>
              <w:tabs>
                <w:tab w:val="left" w:pos="426"/>
              </w:tabs>
              <w:spacing w:before="40" w:after="40"/>
              <w:jc w:val="center"/>
              <w:rPr>
                <w:rFonts w:cs="Arial"/>
                <w:sz w:val="16"/>
                <w:szCs w:val="16"/>
              </w:rPr>
            </w:pPr>
          </w:p>
        </w:tc>
        <w:tc>
          <w:tcPr>
            <w:tcW w:w="1134" w:type="dxa"/>
            <w:tcMar>
              <w:left w:w="28" w:type="dxa"/>
              <w:right w:w="28" w:type="dxa"/>
            </w:tcMar>
            <w:vAlign w:val="center"/>
          </w:tcPr>
          <w:p w14:paraId="65C46C26" w14:textId="77777777" w:rsidR="005D384F" w:rsidRPr="00222BEF" w:rsidRDefault="005D384F" w:rsidP="00A71C4F">
            <w:pPr>
              <w:tabs>
                <w:tab w:val="left" w:pos="114"/>
              </w:tabs>
              <w:spacing w:before="40" w:after="40"/>
              <w:jc w:val="center"/>
              <w:rPr>
                <w:rFonts w:cs="Arial"/>
                <w:sz w:val="16"/>
                <w:szCs w:val="16"/>
              </w:rPr>
            </w:pPr>
          </w:p>
        </w:tc>
        <w:tc>
          <w:tcPr>
            <w:tcW w:w="850" w:type="dxa"/>
          </w:tcPr>
          <w:p w14:paraId="3B75DE7F" w14:textId="77777777" w:rsidR="005D384F" w:rsidRPr="00222BEF" w:rsidRDefault="005D384F"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33E58F2B" w14:textId="77777777" w:rsidR="005D384F" w:rsidRPr="00222BEF" w:rsidRDefault="005D384F"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08B24715" w14:textId="77777777" w:rsidR="005D384F" w:rsidRPr="00222BEF" w:rsidRDefault="005D384F" w:rsidP="00A71C4F">
            <w:pPr>
              <w:tabs>
                <w:tab w:val="left" w:pos="114"/>
              </w:tabs>
              <w:spacing w:before="40" w:after="40"/>
              <w:jc w:val="center"/>
              <w:rPr>
                <w:rFonts w:cs="Arial"/>
                <w:sz w:val="16"/>
                <w:szCs w:val="16"/>
              </w:rPr>
            </w:pPr>
          </w:p>
        </w:tc>
        <w:tc>
          <w:tcPr>
            <w:tcW w:w="2127" w:type="dxa"/>
            <w:vAlign w:val="center"/>
          </w:tcPr>
          <w:p w14:paraId="3A5D97AB" w14:textId="77777777" w:rsidR="005D384F" w:rsidRPr="00222BEF" w:rsidRDefault="005D384F" w:rsidP="00A71C4F">
            <w:pPr>
              <w:tabs>
                <w:tab w:val="left" w:pos="30"/>
                <w:tab w:val="left" w:pos="114"/>
              </w:tabs>
              <w:spacing w:before="40" w:after="40"/>
              <w:jc w:val="center"/>
              <w:rPr>
                <w:rFonts w:cs="Arial"/>
                <w:sz w:val="16"/>
                <w:szCs w:val="16"/>
              </w:rPr>
            </w:pPr>
          </w:p>
        </w:tc>
      </w:tr>
      <w:tr w:rsidR="005D384F" w:rsidRPr="00222BEF" w14:paraId="2B2FA6AF" w14:textId="77777777" w:rsidTr="00A71C4F">
        <w:trPr>
          <w:cantSplit/>
          <w:trHeight w:val="54"/>
        </w:trPr>
        <w:tc>
          <w:tcPr>
            <w:tcW w:w="562" w:type="dxa"/>
            <w:tcMar>
              <w:left w:w="28" w:type="dxa"/>
              <w:right w:w="28" w:type="dxa"/>
            </w:tcMar>
            <w:vAlign w:val="center"/>
          </w:tcPr>
          <w:p w14:paraId="40FEAB39" w14:textId="77777777" w:rsidR="005D384F" w:rsidRPr="00222BEF" w:rsidRDefault="005D384F" w:rsidP="00A71C4F">
            <w:pPr>
              <w:tabs>
                <w:tab w:val="left" w:pos="114"/>
              </w:tabs>
              <w:spacing w:before="40" w:after="40"/>
              <w:jc w:val="center"/>
              <w:rPr>
                <w:rFonts w:cs="Arial"/>
                <w:color w:val="000000"/>
                <w:sz w:val="16"/>
                <w:szCs w:val="16"/>
              </w:rPr>
            </w:pPr>
          </w:p>
        </w:tc>
        <w:tc>
          <w:tcPr>
            <w:tcW w:w="1107" w:type="dxa"/>
          </w:tcPr>
          <w:p w14:paraId="04FB8679" w14:textId="77777777" w:rsidR="005D384F" w:rsidRPr="00222BEF" w:rsidRDefault="005D384F" w:rsidP="00A71C4F">
            <w:pPr>
              <w:tabs>
                <w:tab w:val="left" w:pos="114"/>
              </w:tabs>
              <w:spacing w:before="40" w:after="40"/>
              <w:jc w:val="center"/>
              <w:rPr>
                <w:rFonts w:cs="Arial"/>
                <w:color w:val="000000"/>
                <w:sz w:val="16"/>
                <w:szCs w:val="16"/>
              </w:rPr>
            </w:pPr>
          </w:p>
        </w:tc>
        <w:tc>
          <w:tcPr>
            <w:tcW w:w="1134" w:type="dxa"/>
            <w:tcMar>
              <w:left w:w="28" w:type="dxa"/>
              <w:right w:w="28" w:type="dxa"/>
            </w:tcMar>
            <w:vAlign w:val="center"/>
          </w:tcPr>
          <w:p w14:paraId="40627E7D" w14:textId="77777777" w:rsidR="005D384F" w:rsidRPr="00222BEF" w:rsidRDefault="005D384F" w:rsidP="00A71C4F">
            <w:pPr>
              <w:tabs>
                <w:tab w:val="left" w:pos="114"/>
              </w:tabs>
              <w:spacing w:before="40" w:after="40"/>
              <w:jc w:val="center"/>
              <w:rPr>
                <w:rFonts w:cs="Arial"/>
                <w:color w:val="000000"/>
                <w:sz w:val="16"/>
                <w:szCs w:val="16"/>
              </w:rPr>
            </w:pPr>
          </w:p>
        </w:tc>
        <w:tc>
          <w:tcPr>
            <w:tcW w:w="850" w:type="dxa"/>
          </w:tcPr>
          <w:p w14:paraId="1D9B5389" w14:textId="77777777" w:rsidR="005D384F" w:rsidRPr="00222BEF" w:rsidRDefault="005D384F" w:rsidP="00A71C4F">
            <w:pPr>
              <w:tabs>
                <w:tab w:val="left" w:pos="114"/>
              </w:tabs>
              <w:spacing w:before="40" w:after="40"/>
              <w:jc w:val="center"/>
              <w:rPr>
                <w:rFonts w:cs="Arial"/>
                <w:color w:val="000000"/>
                <w:sz w:val="16"/>
                <w:szCs w:val="16"/>
              </w:rPr>
            </w:pPr>
          </w:p>
        </w:tc>
        <w:tc>
          <w:tcPr>
            <w:tcW w:w="1843" w:type="dxa"/>
            <w:tcMar>
              <w:left w:w="28" w:type="dxa"/>
              <w:right w:w="28" w:type="dxa"/>
            </w:tcMar>
            <w:vAlign w:val="center"/>
          </w:tcPr>
          <w:p w14:paraId="6AE0653D" w14:textId="77777777" w:rsidR="005D384F" w:rsidRPr="00222BEF" w:rsidRDefault="005D384F" w:rsidP="00A71C4F">
            <w:pPr>
              <w:tabs>
                <w:tab w:val="left" w:pos="114"/>
              </w:tabs>
              <w:spacing w:before="40" w:after="40"/>
              <w:jc w:val="center"/>
              <w:rPr>
                <w:rFonts w:cs="Arial"/>
                <w:color w:val="000000"/>
                <w:sz w:val="16"/>
                <w:szCs w:val="16"/>
              </w:rPr>
            </w:pPr>
          </w:p>
        </w:tc>
        <w:tc>
          <w:tcPr>
            <w:tcW w:w="1843" w:type="dxa"/>
            <w:tcMar>
              <w:left w:w="28" w:type="dxa"/>
              <w:right w:w="28" w:type="dxa"/>
            </w:tcMar>
            <w:vAlign w:val="center"/>
          </w:tcPr>
          <w:p w14:paraId="3D98D763" w14:textId="77777777" w:rsidR="005D384F" w:rsidRPr="00222BEF" w:rsidRDefault="005D384F" w:rsidP="00A71C4F">
            <w:pPr>
              <w:tabs>
                <w:tab w:val="left" w:pos="114"/>
              </w:tabs>
              <w:spacing w:before="40" w:after="40"/>
              <w:jc w:val="center"/>
              <w:rPr>
                <w:rFonts w:cs="Arial"/>
                <w:color w:val="000000"/>
                <w:sz w:val="16"/>
                <w:szCs w:val="16"/>
              </w:rPr>
            </w:pPr>
          </w:p>
        </w:tc>
        <w:tc>
          <w:tcPr>
            <w:tcW w:w="2127" w:type="dxa"/>
          </w:tcPr>
          <w:p w14:paraId="2B8BBF1E" w14:textId="77777777" w:rsidR="005D384F" w:rsidRPr="00222BEF" w:rsidRDefault="005D384F" w:rsidP="00A71C4F">
            <w:pPr>
              <w:tabs>
                <w:tab w:val="left" w:pos="77"/>
                <w:tab w:val="left" w:pos="114"/>
              </w:tabs>
              <w:spacing w:before="40" w:after="40"/>
              <w:jc w:val="center"/>
              <w:rPr>
                <w:rFonts w:cs="Arial"/>
                <w:color w:val="000000"/>
                <w:sz w:val="16"/>
                <w:szCs w:val="16"/>
              </w:rPr>
            </w:pPr>
          </w:p>
        </w:tc>
      </w:tr>
      <w:tr w:rsidR="005D384F" w:rsidRPr="00222BEF" w14:paraId="4DCCB181" w14:textId="77777777" w:rsidTr="00A71C4F">
        <w:trPr>
          <w:cantSplit/>
          <w:trHeight w:val="54"/>
        </w:trPr>
        <w:tc>
          <w:tcPr>
            <w:tcW w:w="562" w:type="dxa"/>
            <w:tcMar>
              <w:left w:w="28" w:type="dxa"/>
              <w:right w:w="28" w:type="dxa"/>
            </w:tcMar>
            <w:vAlign w:val="center"/>
          </w:tcPr>
          <w:p w14:paraId="5E1A57AC" w14:textId="77777777" w:rsidR="005D384F" w:rsidRPr="00222BEF" w:rsidRDefault="005D384F" w:rsidP="00A71C4F">
            <w:pPr>
              <w:tabs>
                <w:tab w:val="left" w:pos="114"/>
              </w:tabs>
              <w:spacing w:before="40" w:after="40"/>
              <w:jc w:val="center"/>
              <w:rPr>
                <w:rFonts w:cs="Arial"/>
                <w:sz w:val="16"/>
                <w:szCs w:val="16"/>
              </w:rPr>
            </w:pPr>
          </w:p>
        </w:tc>
        <w:tc>
          <w:tcPr>
            <w:tcW w:w="1107" w:type="dxa"/>
          </w:tcPr>
          <w:p w14:paraId="33A241FE" w14:textId="77777777" w:rsidR="005D384F" w:rsidRPr="00222BEF" w:rsidRDefault="005D384F" w:rsidP="00A71C4F">
            <w:pPr>
              <w:tabs>
                <w:tab w:val="left" w:pos="114"/>
              </w:tabs>
              <w:spacing w:before="40" w:after="40"/>
              <w:jc w:val="center"/>
              <w:rPr>
                <w:rFonts w:cs="Arial"/>
                <w:sz w:val="16"/>
                <w:szCs w:val="16"/>
              </w:rPr>
            </w:pPr>
          </w:p>
        </w:tc>
        <w:tc>
          <w:tcPr>
            <w:tcW w:w="1134" w:type="dxa"/>
            <w:tcMar>
              <w:left w:w="28" w:type="dxa"/>
              <w:right w:w="28" w:type="dxa"/>
            </w:tcMar>
            <w:vAlign w:val="center"/>
          </w:tcPr>
          <w:p w14:paraId="72CA8550" w14:textId="77777777" w:rsidR="005D384F" w:rsidRPr="00222BEF" w:rsidRDefault="005D384F" w:rsidP="00A71C4F">
            <w:pPr>
              <w:tabs>
                <w:tab w:val="left" w:pos="114"/>
              </w:tabs>
              <w:spacing w:before="40" w:after="40"/>
              <w:jc w:val="center"/>
              <w:rPr>
                <w:rFonts w:cs="Arial"/>
                <w:sz w:val="16"/>
                <w:szCs w:val="16"/>
              </w:rPr>
            </w:pPr>
          </w:p>
        </w:tc>
        <w:tc>
          <w:tcPr>
            <w:tcW w:w="850" w:type="dxa"/>
          </w:tcPr>
          <w:p w14:paraId="5E69384F" w14:textId="77777777" w:rsidR="005D384F" w:rsidRPr="00222BEF" w:rsidRDefault="005D384F"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05A21E6C" w14:textId="77777777" w:rsidR="005D384F" w:rsidRPr="00222BEF" w:rsidRDefault="005D384F"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3775C20B" w14:textId="77777777" w:rsidR="005D384F" w:rsidRPr="00222BEF" w:rsidRDefault="005D384F" w:rsidP="00A71C4F">
            <w:pPr>
              <w:tabs>
                <w:tab w:val="left" w:pos="114"/>
              </w:tabs>
              <w:spacing w:before="40" w:after="40"/>
              <w:jc w:val="center"/>
              <w:rPr>
                <w:rFonts w:cs="Arial"/>
                <w:sz w:val="16"/>
                <w:szCs w:val="16"/>
              </w:rPr>
            </w:pPr>
          </w:p>
        </w:tc>
        <w:tc>
          <w:tcPr>
            <w:tcW w:w="2127" w:type="dxa"/>
          </w:tcPr>
          <w:p w14:paraId="3BA1EB4D" w14:textId="77777777" w:rsidR="005D384F" w:rsidRPr="00222BEF" w:rsidRDefault="005D384F" w:rsidP="00A71C4F">
            <w:pPr>
              <w:tabs>
                <w:tab w:val="left" w:pos="77"/>
                <w:tab w:val="left" w:pos="114"/>
              </w:tabs>
              <w:spacing w:before="40" w:after="40"/>
              <w:jc w:val="center"/>
              <w:rPr>
                <w:rFonts w:cs="Arial"/>
                <w:sz w:val="16"/>
                <w:szCs w:val="16"/>
              </w:rPr>
            </w:pPr>
          </w:p>
        </w:tc>
      </w:tr>
      <w:tr w:rsidR="005D384F" w:rsidRPr="00222BEF" w14:paraId="2819900D" w14:textId="77777777" w:rsidTr="00A71C4F">
        <w:trPr>
          <w:trHeight w:val="314"/>
        </w:trPr>
        <w:tc>
          <w:tcPr>
            <w:tcW w:w="3653" w:type="dxa"/>
            <w:gridSpan w:val="4"/>
            <w:tcMar>
              <w:left w:w="28" w:type="dxa"/>
              <w:right w:w="28" w:type="dxa"/>
            </w:tcMar>
            <w:vAlign w:val="center"/>
          </w:tcPr>
          <w:p w14:paraId="40C2751C" w14:textId="77777777" w:rsidR="005D384F" w:rsidRPr="00222BEF" w:rsidRDefault="005D384F" w:rsidP="00A71C4F">
            <w:pPr>
              <w:pStyle w:val="RevisionTableText"/>
            </w:pPr>
            <w:r w:rsidRPr="00222BEF">
              <w:t>Signatures:</w:t>
            </w:r>
          </w:p>
        </w:tc>
        <w:tc>
          <w:tcPr>
            <w:tcW w:w="1843" w:type="dxa"/>
            <w:tcMar>
              <w:left w:w="28" w:type="dxa"/>
              <w:right w:w="28" w:type="dxa"/>
            </w:tcMar>
            <w:vAlign w:val="center"/>
          </w:tcPr>
          <w:p w14:paraId="7F138571" w14:textId="77777777" w:rsidR="005D384F" w:rsidRPr="00222BEF" w:rsidRDefault="005D384F"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2AF32AD3" w14:textId="77777777" w:rsidR="005D384F" w:rsidRPr="00222BEF" w:rsidRDefault="005D384F" w:rsidP="00A71C4F">
            <w:pPr>
              <w:tabs>
                <w:tab w:val="left" w:pos="114"/>
              </w:tabs>
              <w:spacing w:before="40" w:after="40"/>
              <w:jc w:val="center"/>
              <w:rPr>
                <w:rFonts w:cs="Arial"/>
                <w:sz w:val="16"/>
                <w:szCs w:val="16"/>
              </w:rPr>
            </w:pPr>
          </w:p>
        </w:tc>
        <w:tc>
          <w:tcPr>
            <w:tcW w:w="2127" w:type="dxa"/>
          </w:tcPr>
          <w:p w14:paraId="4DBEB459" w14:textId="77777777" w:rsidR="005D384F" w:rsidRPr="00222BEF" w:rsidRDefault="005D384F" w:rsidP="00A71C4F">
            <w:pPr>
              <w:tabs>
                <w:tab w:val="left" w:pos="77"/>
                <w:tab w:val="left" w:pos="114"/>
              </w:tabs>
              <w:spacing w:before="40" w:after="40"/>
              <w:jc w:val="center"/>
              <w:rPr>
                <w:rFonts w:cs="Arial"/>
                <w:sz w:val="16"/>
                <w:szCs w:val="16"/>
              </w:rPr>
            </w:pPr>
          </w:p>
        </w:tc>
      </w:tr>
    </w:tbl>
    <w:p w14:paraId="77B814C4" w14:textId="77777777" w:rsidR="005D384F" w:rsidRPr="004E7E9F" w:rsidRDefault="005D384F" w:rsidP="005D384F">
      <w:pPr>
        <w:rPr>
          <w:rFonts w:ascii="FS Albert Arabic" w:hAnsi="FS Albert Arabic" w:cs="FS Albert Arabic"/>
        </w:rPr>
      </w:pPr>
    </w:p>
    <w:p w14:paraId="6C019F6F" w14:textId="013EABF8" w:rsidR="005D384F" w:rsidRPr="004E7E9F" w:rsidRDefault="005D384F" w:rsidP="005D384F">
      <w:pPr>
        <w:rPr>
          <w:rFonts w:ascii="FS Albert Arabic" w:hAnsi="FS Albert Arabic" w:cs="FS Albert Arabic"/>
        </w:rPr>
      </w:pPr>
    </w:p>
    <w:p w14:paraId="5C57EBC9" w14:textId="22122CA8" w:rsidR="005D384F" w:rsidRPr="004E7E9F" w:rsidRDefault="005D384F" w:rsidP="005D384F">
      <w:pPr>
        <w:rPr>
          <w:rFonts w:ascii="FS Albert Arabic" w:hAnsi="FS Albert Arabic" w:cs="FS Albert Arabic"/>
        </w:rPr>
      </w:pPr>
    </w:p>
    <w:p w14:paraId="2E47FCCD" w14:textId="5C2DB3A6" w:rsidR="005D384F" w:rsidRPr="004E7E9F" w:rsidRDefault="005D384F" w:rsidP="005D384F">
      <w:pPr>
        <w:rPr>
          <w:rFonts w:ascii="FS Albert Arabic" w:hAnsi="FS Albert Arabic" w:cs="FS Albert Arabic"/>
        </w:rPr>
      </w:pPr>
    </w:p>
    <w:p w14:paraId="6051C1E4" w14:textId="53AAED91" w:rsidR="005D384F" w:rsidRPr="004E7E9F" w:rsidRDefault="005D384F" w:rsidP="005D384F">
      <w:pPr>
        <w:rPr>
          <w:rFonts w:ascii="FS Albert Arabic" w:hAnsi="FS Albert Arabic" w:cs="FS Albert Arabic"/>
        </w:rPr>
      </w:pPr>
    </w:p>
    <w:p w14:paraId="5F68A964" w14:textId="20C7D68B" w:rsidR="005D384F" w:rsidRPr="004E7E9F" w:rsidRDefault="005D384F" w:rsidP="005D384F">
      <w:pPr>
        <w:rPr>
          <w:rFonts w:ascii="FS Albert Arabic" w:hAnsi="FS Albert Arabic" w:cs="FS Albert Arabic"/>
        </w:rPr>
      </w:pPr>
    </w:p>
    <w:p w14:paraId="2D7E68BD" w14:textId="233B81EA" w:rsidR="005D384F" w:rsidRPr="004E7E9F" w:rsidRDefault="005D384F" w:rsidP="005D384F">
      <w:pPr>
        <w:rPr>
          <w:rFonts w:ascii="FS Albert Arabic" w:hAnsi="FS Albert Arabic" w:cs="FS Albert Arabic"/>
        </w:rPr>
      </w:pPr>
    </w:p>
    <w:p w14:paraId="3CF3A8AD" w14:textId="29DD4CF0" w:rsidR="005D384F" w:rsidRPr="004E7E9F" w:rsidRDefault="005D384F" w:rsidP="005D384F">
      <w:pPr>
        <w:rPr>
          <w:rFonts w:ascii="FS Albert Arabic" w:hAnsi="FS Albert Arabic" w:cs="FS Albert Arabic"/>
        </w:rPr>
      </w:pPr>
    </w:p>
    <w:p w14:paraId="29DD6AB5" w14:textId="145D1070" w:rsidR="005D384F" w:rsidRPr="004E7E9F" w:rsidRDefault="005D384F" w:rsidP="005D384F">
      <w:pPr>
        <w:rPr>
          <w:rFonts w:ascii="FS Albert Arabic" w:hAnsi="FS Albert Arabic" w:cs="FS Albert Arabic"/>
        </w:rPr>
      </w:pPr>
    </w:p>
    <w:p w14:paraId="514C4891" w14:textId="3AD29C83" w:rsidR="005D384F" w:rsidRPr="004E7E9F" w:rsidRDefault="005D384F" w:rsidP="005D384F">
      <w:pPr>
        <w:rPr>
          <w:rFonts w:ascii="FS Albert Arabic" w:hAnsi="FS Albert Arabic" w:cs="FS Albert Arabic"/>
        </w:rPr>
      </w:pPr>
    </w:p>
    <w:p w14:paraId="3CCB16F2" w14:textId="4A8986DC" w:rsidR="005D384F" w:rsidRPr="004E7E9F" w:rsidRDefault="005D384F" w:rsidP="005D384F">
      <w:pPr>
        <w:rPr>
          <w:rFonts w:ascii="FS Albert Arabic" w:hAnsi="FS Albert Arabic" w:cs="FS Albert Arabic"/>
        </w:rPr>
      </w:pPr>
    </w:p>
    <w:p w14:paraId="1907890E" w14:textId="563BEDD3" w:rsidR="005D384F" w:rsidRPr="004E7E9F" w:rsidRDefault="005D384F" w:rsidP="005D384F">
      <w:pPr>
        <w:rPr>
          <w:rFonts w:ascii="FS Albert Arabic" w:hAnsi="FS Albert Arabic" w:cs="FS Albert Arabic"/>
        </w:rPr>
      </w:pPr>
    </w:p>
    <w:p w14:paraId="541FACD7" w14:textId="6278D7C1" w:rsidR="005D384F" w:rsidRPr="004E7E9F" w:rsidRDefault="005D384F" w:rsidP="005D384F">
      <w:pPr>
        <w:rPr>
          <w:rFonts w:ascii="FS Albert Arabic" w:hAnsi="FS Albert Arabic" w:cs="FS Albert Arabic"/>
        </w:rPr>
      </w:pPr>
    </w:p>
    <w:p w14:paraId="50F9EA35" w14:textId="52AEE9EF" w:rsidR="005D384F" w:rsidRPr="004E7E9F" w:rsidRDefault="005D384F" w:rsidP="005D384F">
      <w:pPr>
        <w:rPr>
          <w:rFonts w:ascii="FS Albert Arabic" w:hAnsi="FS Albert Arabic" w:cs="FS Albert Arabic"/>
        </w:rPr>
      </w:pPr>
    </w:p>
    <w:p w14:paraId="1B5169F7" w14:textId="6CC2F733" w:rsidR="005D384F" w:rsidRPr="004E7E9F" w:rsidRDefault="005D384F" w:rsidP="005D384F">
      <w:pPr>
        <w:rPr>
          <w:rFonts w:ascii="FS Albert Arabic" w:hAnsi="FS Albert Arabic" w:cs="FS Albert Arabic"/>
        </w:rPr>
      </w:pPr>
    </w:p>
    <w:p w14:paraId="0E926235" w14:textId="26FE0B87" w:rsidR="005D384F" w:rsidRPr="004E7E9F" w:rsidRDefault="005D384F" w:rsidP="005D384F">
      <w:pPr>
        <w:rPr>
          <w:rFonts w:ascii="FS Albert Arabic" w:hAnsi="FS Albert Arabic" w:cs="FS Albert Arabic"/>
        </w:rPr>
      </w:pPr>
    </w:p>
    <w:p w14:paraId="3E41B5F5" w14:textId="180E2B79" w:rsidR="005D384F" w:rsidRPr="004E7E9F" w:rsidRDefault="005D384F" w:rsidP="005D384F">
      <w:pPr>
        <w:rPr>
          <w:rFonts w:ascii="FS Albert Arabic" w:hAnsi="FS Albert Arabic" w:cs="FS Albert Arabic"/>
        </w:rPr>
      </w:pPr>
    </w:p>
    <w:p w14:paraId="154E4576" w14:textId="77777777" w:rsidR="005D384F" w:rsidRPr="004E7E9F" w:rsidRDefault="005D384F" w:rsidP="005D384F">
      <w:pPr>
        <w:rPr>
          <w:rFonts w:ascii="FS Albert Arabic" w:hAnsi="FS Albert Arabic" w:cs="FS Albert Arabic"/>
        </w:rPr>
      </w:pPr>
    </w:p>
    <w:p w14:paraId="3C9E2CE3" w14:textId="77777777" w:rsidR="004E7E9F" w:rsidRPr="004E7E9F" w:rsidRDefault="004E7E9F" w:rsidP="008F219C">
      <w:pPr>
        <w:pStyle w:val="TOC"/>
        <w:rPr>
          <w:rFonts w:ascii="FS Albert Arabic" w:hAnsi="FS Albert Arabic" w:cs="FS Albert Arabic"/>
        </w:rPr>
      </w:pPr>
    </w:p>
    <w:p w14:paraId="47A1DE48" w14:textId="77777777" w:rsidR="004E7E9F" w:rsidRPr="004E7E9F" w:rsidRDefault="004E7E9F" w:rsidP="008F219C">
      <w:pPr>
        <w:pStyle w:val="TOC"/>
        <w:rPr>
          <w:rFonts w:ascii="FS Albert Arabic" w:hAnsi="FS Albert Arabic" w:cs="FS Albert Arabic"/>
        </w:rPr>
      </w:pPr>
    </w:p>
    <w:p w14:paraId="543D8D0F" w14:textId="77777777" w:rsidR="004E7E9F" w:rsidRPr="004E7E9F" w:rsidRDefault="004E7E9F" w:rsidP="008F219C">
      <w:pPr>
        <w:pStyle w:val="TOC"/>
        <w:rPr>
          <w:rFonts w:ascii="FS Albert Arabic" w:hAnsi="FS Albert Arabic" w:cs="FS Albert Arabic"/>
        </w:rPr>
      </w:pPr>
    </w:p>
    <w:p w14:paraId="333998D8" w14:textId="77777777" w:rsidR="004E7E9F" w:rsidRPr="004E7E9F" w:rsidRDefault="004E7E9F" w:rsidP="008F219C">
      <w:pPr>
        <w:pStyle w:val="TOC"/>
        <w:rPr>
          <w:rFonts w:ascii="FS Albert Arabic" w:hAnsi="FS Albert Arabic" w:cs="FS Albert Arabic"/>
        </w:rPr>
      </w:pPr>
    </w:p>
    <w:p w14:paraId="7628936E" w14:textId="77777777" w:rsidR="004E7E9F" w:rsidRPr="004E7E9F" w:rsidRDefault="004E7E9F" w:rsidP="008F219C">
      <w:pPr>
        <w:pStyle w:val="TOC"/>
        <w:rPr>
          <w:rFonts w:ascii="FS Albert Arabic" w:hAnsi="FS Albert Arabic" w:cs="FS Albert Arabic"/>
        </w:rPr>
      </w:pPr>
    </w:p>
    <w:p w14:paraId="1FF3E9E4" w14:textId="77777777" w:rsidR="00222BEF" w:rsidRDefault="00222BEF" w:rsidP="00222BEF">
      <w:pPr>
        <w:pStyle w:val="HeadingCenter"/>
        <w:rPr>
          <w:rFonts w:asciiTheme="minorHAnsi" w:hAnsiTheme="minorHAnsi"/>
        </w:rPr>
      </w:pPr>
      <w:r>
        <w:t>THIS NOTICE MUST ACCOMPANY EVERY COPY OF THIS DOCUMENT</w:t>
      </w:r>
    </w:p>
    <w:p w14:paraId="6B609D87" w14:textId="77777777" w:rsidR="00222BEF" w:rsidRDefault="00222BEF" w:rsidP="00222BEF">
      <w:pPr>
        <w:pStyle w:val="HeadingCenter"/>
      </w:pPr>
      <w:r>
        <w:t>IMPORTANT NOTICE</w:t>
      </w:r>
    </w:p>
    <w:p w14:paraId="74882BBE" w14:textId="77777777" w:rsidR="00222BEF" w:rsidRDefault="00222BEF" w:rsidP="00222BEF">
      <w:pPr>
        <w:pStyle w:val="BodyText"/>
      </w:pPr>
    </w:p>
    <w:p w14:paraId="270300DA" w14:textId="77777777" w:rsidR="00222BEF" w:rsidRPr="00A278E1" w:rsidRDefault="00222BEF" w:rsidP="00222BEF">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14:paraId="3944632B" w14:textId="77777777" w:rsidR="00222BEF" w:rsidRPr="00A278E1" w:rsidRDefault="00222BEF" w:rsidP="00222BEF">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14:paraId="0F9D3666" w14:textId="77777777" w:rsidR="00222BEF" w:rsidRPr="00A278E1" w:rsidRDefault="00222BEF" w:rsidP="00222BEF">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14:paraId="1D3CAF5D" w14:textId="77777777" w:rsidR="00222BEF" w:rsidRPr="00A278E1" w:rsidRDefault="00222BEF" w:rsidP="00222BEF">
      <w:pPr>
        <w:spacing w:after="160" w:line="259" w:lineRule="auto"/>
        <w:jc w:val="left"/>
        <w:rPr>
          <w:sz w:val="18"/>
          <w:rtl/>
        </w:rPr>
      </w:pPr>
      <w:r w:rsidRPr="00A278E1">
        <w:rPr>
          <w:sz w:val="18"/>
        </w:rPr>
        <w:t>This Document and its contents are valid only for the conditions reported in it and as of the date of this Document.</w:t>
      </w:r>
    </w:p>
    <w:p w14:paraId="3C204120" w14:textId="77777777" w:rsidR="00222BEF" w:rsidRPr="00D04E0E" w:rsidRDefault="00222BEF" w:rsidP="00222BEF">
      <w:pPr>
        <w:tabs>
          <w:tab w:val="left" w:pos="1536"/>
        </w:tabs>
      </w:pPr>
    </w:p>
    <w:p w14:paraId="3C6F4743" w14:textId="77777777" w:rsidR="00222BEF" w:rsidRPr="00D04E0E" w:rsidRDefault="00222BEF" w:rsidP="00222BEF">
      <w:pPr>
        <w:tabs>
          <w:tab w:val="left" w:pos="1536"/>
        </w:tabs>
      </w:pPr>
    </w:p>
    <w:p w14:paraId="140D98A1" w14:textId="77777777" w:rsidR="00222BEF" w:rsidRPr="00D04E0E" w:rsidRDefault="00222BEF" w:rsidP="00222BEF">
      <w:r w:rsidRPr="00D04E0E">
        <w:br w:type="page"/>
      </w:r>
    </w:p>
    <w:p w14:paraId="2CB4487F" w14:textId="0B970D62" w:rsidR="004E7E9F" w:rsidRPr="004E7E9F" w:rsidRDefault="004E7E9F" w:rsidP="008F219C">
      <w:pPr>
        <w:pStyle w:val="TOC"/>
        <w:rPr>
          <w:rFonts w:ascii="FS Albert Arabic" w:hAnsi="FS Albert Arabic" w:cs="FS Albert Arabic"/>
        </w:rPr>
      </w:pPr>
    </w:p>
    <w:p w14:paraId="3385FFF0" w14:textId="5AD6A9D3" w:rsidR="00E662DA" w:rsidRPr="004E7E9F" w:rsidRDefault="00D44160" w:rsidP="008F219C">
      <w:pPr>
        <w:pStyle w:val="TOC"/>
        <w:rPr>
          <w:rFonts w:ascii="FS Albert Arabic" w:hAnsi="FS Albert Arabic" w:cs="FS Albert Arabic"/>
        </w:rPr>
      </w:pPr>
      <w:r w:rsidRPr="004E7E9F">
        <w:rPr>
          <w:rFonts w:ascii="FS Albert Arabic" w:hAnsi="FS Albert Arabic" w:cs="FS Albert Arabic"/>
        </w:rPr>
        <w:t>Table of</w:t>
      </w:r>
      <w:r w:rsidR="00092AA6" w:rsidRPr="004E7E9F">
        <w:rPr>
          <w:rFonts w:ascii="FS Albert Arabic" w:hAnsi="FS Albert Arabic" w:cs="FS Albert Arabic"/>
        </w:rPr>
        <w:t xml:space="preserve"> </w:t>
      </w:r>
      <w:r w:rsidRPr="004E7E9F">
        <w:rPr>
          <w:rFonts w:ascii="FS Albert Arabic" w:hAnsi="FS Albert Arabic" w:cs="FS Albert Arabic"/>
        </w:rPr>
        <w:t>Contents</w:t>
      </w:r>
    </w:p>
    <w:p w14:paraId="5DDD7B7D" w14:textId="77777777" w:rsidR="007034E6" w:rsidRPr="004E7E9F" w:rsidRDefault="007034E6" w:rsidP="007034E6">
      <w:pPr>
        <w:rPr>
          <w:rFonts w:ascii="FS Albert Arabic" w:hAnsi="FS Albert Arabic" w:cs="FS Albert Arabic"/>
        </w:rPr>
      </w:pPr>
    </w:p>
    <w:p w14:paraId="0227EFBB" w14:textId="46FE81C4" w:rsidR="005D384F" w:rsidRPr="004E7E9F" w:rsidRDefault="00B1089E">
      <w:pPr>
        <w:pStyle w:val="TOC1"/>
        <w:tabs>
          <w:tab w:val="left" w:pos="562"/>
          <w:tab w:val="right" w:leader="dot" w:pos="9348"/>
        </w:tabs>
        <w:rPr>
          <w:rFonts w:ascii="FS Albert Arabic" w:eastAsiaTheme="minorEastAsia" w:hAnsi="FS Albert Arabic" w:cs="FS Albert Arabic"/>
          <w:b w:val="0"/>
          <w:bCs w:val="0"/>
          <w:caps w:val="0"/>
          <w:noProof/>
          <w:sz w:val="22"/>
          <w:szCs w:val="22"/>
        </w:rPr>
      </w:pPr>
      <w:r w:rsidRPr="004E7E9F">
        <w:rPr>
          <w:rFonts w:ascii="FS Albert Arabic" w:hAnsi="FS Albert Arabic" w:cs="FS Albert Arabic"/>
          <w:b w:val="0"/>
          <w:bCs w:val="0"/>
          <w:caps w:val="0"/>
        </w:rPr>
        <w:fldChar w:fldCharType="begin"/>
      </w:r>
      <w:r w:rsidRPr="004E7E9F">
        <w:rPr>
          <w:rFonts w:ascii="FS Albert Arabic" w:hAnsi="FS Albert Arabic" w:cs="FS Albert Arabic"/>
          <w:b w:val="0"/>
          <w:bCs w:val="0"/>
          <w:caps w:val="0"/>
        </w:rPr>
        <w:instrText xml:space="preserve"> TOC \o "1-3" \h \z \u </w:instrText>
      </w:r>
      <w:r w:rsidRPr="004E7E9F">
        <w:rPr>
          <w:rFonts w:ascii="FS Albert Arabic" w:hAnsi="FS Albert Arabic" w:cs="FS Albert Arabic"/>
          <w:b w:val="0"/>
          <w:bCs w:val="0"/>
          <w:caps w:val="0"/>
        </w:rPr>
        <w:fldChar w:fldCharType="separate"/>
      </w:r>
      <w:hyperlink w:anchor="_Toc508884064" w:history="1">
        <w:r w:rsidR="005D384F" w:rsidRPr="004E7E9F">
          <w:rPr>
            <w:rStyle w:val="Hyperlink"/>
            <w:rFonts w:ascii="FS Albert Arabic" w:hAnsi="FS Albert Arabic" w:cs="FS Albert Arabic"/>
            <w:noProof/>
          </w:rPr>
          <w:t>1.0</w:t>
        </w:r>
        <w:r w:rsidR="005D384F" w:rsidRPr="004E7E9F">
          <w:rPr>
            <w:rFonts w:ascii="FS Albert Arabic" w:eastAsiaTheme="minorEastAsia" w:hAnsi="FS Albert Arabic" w:cs="FS Albert Arabic"/>
            <w:b w:val="0"/>
            <w:bCs w:val="0"/>
            <w:caps w:val="0"/>
            <w:noProof/>
            <w:sz w:val="22"/>
            <w:szCs w:val="22"/>
          </w:rPr>
          <w:tab/>
        </w:r>
        <w:r w:rsidR="005D384F" w:rsidRPr="004E7E9F">
          <w:rPr>
            <w:rStyle w:val="Hyperlink"/>
            <w:rFonts w:ascii="FS Albert Arabic" w:hAnsi="FS Albert Arabic" w:cs="FS Albert Arabic"/>
            <w:noProof/>
          </w:rPr>
          <w:t>General</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_Toc508884064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6</w:t>
        </w:r>
        <w:r w:rsidR="005D384F" w:rsidRPr="004E7E9F">
          <w:rPr>
            <w:rFonts w:ascii="FS Albert Arabic" w:hAnsi="FS Albert Arabic" w:cs="FS Albert Arabic"/>
            <w:noProof/>
            <w:webHidden/>
          </w:rPr>
          <w:fldChar w:fldCharType="end"/>
        </w:r>
      </w:hyperlink>
    </w:p>
    <w:p w14:paraId="5124819E" w14:textId="2D5E383D" w:rsidR="005D384F" w:rsidRPr="004E7E9F" w:rsidRDefault="00265894">
      <w:pPr>
        <w:pStyle w:val="TOC2"/>
        <w:tabs>
          <w:tab w:val="right" w:leader="dot" w:pos="9348"/>
        </w:tabs>
        <w:rPr>
          <w:rFonts w:ascii="FS Albert Arabic" w:eastAsiaTheme="minorEastAsia" w:hAnsi="FS Albert Arabic" w:cs="FS Albert Arabic"/>
          <w:noProof/>
          <w:sz w:val="22"/>
          <w:szCs w:val="22"/>
        </w:rPr>
      </w:pPr>
      <w:hyperlink w:anchor="_Toc508884065" w:history="1">
        <w:r w:rsidR="005D384F" w:rsidRPr="004E7E9F">
          <w:rPr>
            <w:rStyle w:val="Hyperlink"/>
            <w:rFonts w:ascii="FS Albert Arabic" w:hAnsi="FS Albert Arabic" w:cs="FS Albert Arabic"/>
            <w:noProof/>
          </w:rPr>
          <w:t>1.1</w:t>
        </w:r>
        <w:r w:rsidR="005D384F" w:rsidRPr="004E7E9F">
          <w:rPr>
            <w:rFonts w:ascii="FS Albert Arabic" w:eastAsiaTheme="minorEastAsia" w:hAnsi="FS Albert Arabic" w:cs="FS Albert Arabic"/>
            <w:noProof/>
            <w:sz w:val="22"/>
            <w:szCs w:val="22"/>
          </w:rPr>
          <w:tab/>
        </w:r>
        <w:r w:rsidR="005D384F" w:rsidRPr="004E7E9F">
          <w:rPr>
            <w:rStyle w:val="Hyperlink"/>
            <w:rFonts w:ascii="FS Albert Arabic" w:hAnsi="FS Albert Arabic" w:cs="FS Albert Arabic"/>
            <w:noProof/>
          </w:rPr>
          <w:t>Introduction</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_Toc508884065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6</w:t>
        </w:r>
        <w:r w:rsidR="005D384F" w:rsidRPr="004E7E9F">
          <w:rPr>
            <w:rFonts w:ascii="FS Albert Arabic" w:hAnsi="FS Albert Arabic" w:cs="FS Albert Arabic"/>
            <w:noProof/>
            <w:webHidden/>
          </w:rPr>
          <w:fldChar w:fldCharType="end"/>
        </w:r>
      </w:hyperlink>
    </w:p>
    <w:p w14:paraId="008D7C72" w14:textId="73CCBA7D" w:rsidR="005D384F" w:rsidRPr="004E7E9F" w:rsidRDefault="00265894">
      <w:pPr>
        <w:pStyle w:val="TOC2"/>
        <w:tabs>
          <w:tab w:val="right" w:leader="dot" w:pos="9348"/>
        </w:tabs>
        <w:rPr>
          <w:rFonts w:ascii="FS Albert Arabic" w:eastAsiaTheme="minorEastAsia" w:hAnsi="FS Albert Arabic" w:cs="FS Albert Arabic"/>
          <w:noProof/>
          <w:sz w:val="22"/>
          <w:szCs w:val="22"/>
        </w:rPr>
      </w:pPr>
      <w:hyperlink w:anchor="_Toc508884066" w:history="1">
        <w:r w:rsidR="005D384F" w:rsidRPr="004E7E9F">
          <w:rPr>
            <w:rStyle w:val="Hyperlink"/>
            <w:rFonts w:ascii="FS Albert Arabic" w:hAnsi="FS Albert Arabic" w:cs="FS Albert Arabic"/>
            <w:noProof/>
          </w:rPr>
          <w:t>1.2</w:t>
        </w:r>
        <w:r w:rsidR="005D384F" w:rsidRPr="004E7E9F">
          <w:rPr>
            <w:rFonts w:ascii="FS Albert Arabic" w:eastAsiaTheme="minorEastAsia" w:hAnsi="FS Albert Arabic" w:cs="FS Albert Arabic"/>
            <w:noProof/>
            <w:sz w:val="22"/>
            <w:szCs w:val="22"/>
          </w:rPr>
          <w:tab/>
        </w:r>
        <w:r w:rsidR="005D384F" w:rsidRPr="004E7E9F">
          <w:rPr>
            <w:rStyle w:val="Hyperlink"/>
            <w:rFonts w:ascii="FS Albert Arabic" w:hAnsi="FS Albert Arabic" w:cs="FS Albert Arabic"/>
            <w:noProof/>
          </w:rPr>
          <w:t>Applicability</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_Toc508884066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6</w:t>
        </w:r>
        <w:r w:rsidR="005D384F" w:rsidRPr="004E7E9F">
          <w:rPr>
            <w:rFonts w:ascii="FS Albert Arabic" w:hAnsi="FS Albert Arabic" w:cs="FS Albert Arabic"/>
            <w:noProof/>
            <w:webHidden/>
          </w:rPr>
          <w:fldChar w:fldCharType="end"/>
        </w:r>
      </w:hyperlink>
    </w:p>
    <w:p w14:paraId="4EEBD710" w14:textId="38AB1F37" w:rsidR="005D384F" w:rsidRPr="004E7E9F" w:rsidRDefault="00265894">
      <w:pPr>
        <w:pStyle w:val="TOC2"/>
        <w:tabs>
          <w:tab w:val="right" w:leader="dot" w:pos="9348"/>
        </w:tabs>
        <w:rPr>
          <w:rFonts w:ascii="FS Albert Arabic" w:eastAsiaTheme="minorEastAsia" w:hAnsi="FS Albert Arabic" w:cs="FS Albert Arabic"/>
          <w:noProof/>
          <w:sz w:val="22"/>
          <w:szCs w:val="22"/>
        </w:rPr>
      </w:pPr>
      <w:hyperlink w:anchor="_Toc508884067" w:history="1">
        <w:r w:rsidR="005D384F" w:rsidRPr="004E7E9F">
          <w:rPr>
            <w:rStyle w:val="Hyperlink"/>
            <w:rFonts w:ascii="FS Albert Arabic" w:hAnsi="FS Albert Arabic" w:cs="FS Albert Arabic"/>
            <w:noProof/>
          </w:rPr>
          <w:t>1.3</w:t>
        </w:r>
        <w:r w:rsidR="005D384F" w:rsidRPr="004E7E9F">
          <w:rPr>
            <w:rFonts w:ascii="FS Albert Arabic" w:eastAsiaTheme="minorEastAsia" w:hAnsi="FS Albert Arabic" w:cs="FS Albert Arabic"/>
            <w:noProof/>
            <w:sz w:val="22"/>
            <w:szCs w:val="22"/>
          </w:rPr>
          <w:tab/>
        </w:r>
        <w:r w:rsidR="005D384F" w:rsidRPr="004E7E9F">
          <w:rPr>
            <w:rStyle w:val="Hyperlink"/>
            <w:rFonts w:ascii="FS Albert Arabic" w:hAnsi="FS Albert Arabic" w:cs="FS Albert Arabic"/>
            <w:noProof/>
          </w:rPr>
          <w:t>Definitions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_Toc508884067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6</w:t>
        </w:r>
        <w:r w:rsidR="005D384F" w:rsidRPr="004E7E9F">
          <w:rPr>
            <w:rFonts w:ascii="FS Albert Arabic" w:hAnsi="FS Albert Arabic" w:cs="FS Albert Arabic"/>
            <w:noProof/>
            <w:webHidden/>
          </w:rPr>
          <w:fldChar w:fldCharType="end"/>
        </w:r>
      </w:hyperlink>
    </w:p>
    <w:p w14:paraId="48A65CC0" w14:textId="4736DD43" w:rsidR="005D384F" w:rsidRPr="004E7E9F" w:rsidRDefault="00265894">
      <w:pPr>
        <w:pStyle w:val="TOC2"/>
        <w:tabs>
          <w:tab w:val="right" w:leader="dot" w:pos="9348"/>
        </w:tabs>
        <w:rPr>
          <w:rFonts w:ascii="FS Albert Arabic" w:eastAsiaTheme="minorEastAsia" w:hAnsi="FS Albert Arabic" w:cs="FS Albert Arabic"/>
          <w:noProof/>
          <w:sz w:val="22"/>
          <w:szCs w:val="22"/>
        </w:rPr>
      </w:pPr>
      <w:hyperlink w:anchor="_Toc508884068" w:history="1">
        <w:r w:rsidR="005D384F" w:rsidRPr="004E7E9F">
          <w:rPr>
            <w:rStyle w:val="Hyperlink"/>
            <w:rFonts w:ascii="FS Albert Arabic" w:hAnsi="FS Albert Arabic" w:cs="FS Albert Arabic"/>
            <w:noProof/>
          </w:rPr>
          <w:t>1.4</w:t>
        </w:r>
        <w:r w:rsidR="005D384F" w:rsidRPr="004E7E9F">
          <w:rPr>
            <w:rFonts w:ascii="FS Albert Arabic" w:eastAsiaTheme="minorEastAsia" w:hAnsi="FS Albert Arabic" w:cs="FS Albert Arabic"/>
            <w:noProof/>
            <w:sz w:val="22"/>
            <w:szCs w:val="22"/>
          </w:rPr>
          <w:tab/>
        </w:r>
        <w:r w:rsidR="005D384F" w:rsidRPr="004E7E9F">
          <w:rPr>
            <w:rStyle w:val="Hyperlink"/>
            <w:rFonts w:ascii="FS Albert Arabic" w:hAnsi="FS Albert Arabic" w:cs="FS Albert Arabic"/>
            <w:noProof/>
          </w:rPr>
          <w:t>Abbreviations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_Toc508884068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6</w:t>
        </w:r>
        <w:r w:rsidR="005D384F" w:rsidRPr="004E7E9F">
          <w:rPr>
            <w:rFonts w:ascii="FS Albert Arabic" w:hAnsi="FS Albert Arabic" w:cs="FS Albert Arabic"/>
            <w:noProof/>
            <w:webHidden/>
          </w:rPr>
          <w:fldChar w:fldCharType="end"/>
        </w:r>
      </w:hyperlink>
    </w:p>
    <w:p w14:paraId="3141122F" w14:textId="7B582BAA" w:rsidR="005D384F" w:rsidRPr="004E7E9F" w:rsidRDefault="00265894">
      <w:pPr>
        <w:pStyle w:val="TOC2"/>
        <w:tabs>
          <w:tab w:val="right" w:leader="dot" w:pos="9348"/>
        </w:tabs>
        <w:rPr>
          <w:rFonts w:ascii="FS Albert Arabic" w:eastAsiaTheme="minorEastAsia" w:hAnsi="FS Albert Arabic" w:cs="FS Albert Arabic"/>
          <w:noProof/>
          <w:sz w:val="22"/>
          <w:szCs w:val="22"/>
        </w:rPr>
      </w:pPr>
      <w:hyperlink w:anchor="_Toc508884069" w:history="1">
        <w:r w:rsidR="005D384F" w:rsidRPr="004E7E9F">
          <w:rPr>
            <w:rStyle w:val="Hyperlink"/>
            <w:rFonts w:ascii="FS Albert Arabic" w:hAnsi="FS Albert Arabic" w:cs="FS Albert Arabic"/>
            <w:noProof/>
          </w:rPr>
          <w:t>1.5</w:t>
        </w:r>
        <w:r w:rsidR="005D384F" w:rsidRPr="004E7E9F">
          <w:rPr>
            <w:rFonts w:ascii="FS Albert Arabic" w:eastAsiaTheme="minorEastAsia" w:hAnsi="FS Albert Arabic" w:cs="FS Albert Arabic"/>
            <w:noProof/>
            <w:sz w:val="22"/>
            <w:szCs w:val="22"/>
          </w:rPr>
          <w:tab/>
        </w:r>
        <w:r w:rsidR="005D384F" w:rsidRPr="004E7E9F">
          <w:rPr>
            <w:rStyle w:val="Hyperlink"/>
            <w:rFonts w:ascii="FS Albert Arabic" w:hAnsi="FS Albert Arabic" w:cs="FS Albert Arabic"/>
            <w:noProof/>
          </w:rPr>
          <w:t>General Requirements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_Toc508884069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6</w:t>
        </w:r>
        <w:r w:rsidR="005D384F" w:rsidRPr="004E7E9F">
          <w:rPr>
            <w:rFonts w:ascii="FS Albert Arabic" w:hAnsi="FS Albert Arabic" w:cs="FS Albert Arabic"/>
            <w:noProof/>
            <w:webHidden/>
          </w:rPr>
          <w:fldChar w:fldCharType="end"/>
        </w:r>
      </w:hyperlink>
    </w:p>
    <w:p w14:paraId="28636626" w14:textId="6BA5AD34" w:rsidR="005D384F" w:rsidRPr="004E7E9F" w:rsidRDefault="00265894">
      <w:pPr>
        <w:pStyle w:val="TOC2"/>
        <w:tabs>
          <w:tab w:val="right" w:leader="dot" w:pos="9348"/>
        </w:tabs>
        <w:rPr>
          <w:rFonts w:ascii="FS Albert Arabic" w:eastAsiaTheme="minorEastAsia" w:hAnsi="FS Albert Arabic" w:cs="FS Albert Arabic"/>
          <w:noProof/>
          <w:sz w:val="22"/>
          <w:szCs w:val="22"/>
        </w:rPr>
      </w:pPr>
      <w:hyperlink w:anchor="_Toc508884070" w:history="1">
        <w:r w:rsidR="005D384F" w:rsidRPr="004E7E9F">
          <w:rPr>
            <w:rStyle w:val="Hyperlink"/>
            <w:rFonts w:ascii="FS Albert Arabic" w:hAnsi="FS Albert Arabic" w:cs="FS Albert Arabic"/>
            <w:noProof/>
          </w:rPr>
          <w:t>1.6</w:t>
        </w:r>
        <w:r w:rsidR="005D384F" w:rsidRPr="004E7E9F">
          <w:rPr>
            <w:rFonts w:ascii="FS Albert Arabic" w:eastAsiaTheme="minorEastAsia" w:hAnsi="FS Albert Arabic" w:cs="FS Albert Arabic"/>
            <w:noProof/>
            <w:sz w:val="22"/>
            <w:szCs w:val="22"/>
          </w:rPr>
          <w:tab/>
        </w:r>
        <w:r w:rsidR="005D384F" w:rsidRPr="004E7E9F">
          <w:rPr>
            <w:rStyle w:val="Hyperlink"/>
            <w:rFonts w:ascii="FS Albert Arabic" w:hAnsi="FS Albert Arabic" w:cs="FS Albert Arabic"/>
            <w:noProof/>
          </w:rPr>
          <w:t>Codes and Standards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_Toc508884070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6</w:t>
        </w:r>
        <w:r w:rsidR="005D384F" w:rsidRPr="004E7E9F">
          <w:rPr>
            <w:rFonts w:ascii="FS Albert Arabic" w:hAnsi="FS Albert Arabic" w:cs="FS Albert Arabic"/>
            <w:noProof/>
            <w:webHidden/>
          </w:rPr>
          <w:fldChar w:fldCharType="end"/>
        </w:r>
      </w:hyperlink>
    </w:p>
    <w:p w14:paraId="085287D1" w14:textId="635E3B42" w:rsidR="005D384F" w:rsidRPr="004E7E9F" w:rsidRDefault="00265894">
      <w:pPr>
        <w:pStyle w:val="TOC2"/>
        <w:tabs>
          <w:tab w:val="right" w:leader="dot" w:pos="9348"/>
        </w:tabs>
        <w:rPr>
          <w:rFonts w:ascii="FS Albert Arabic" w:eastAsiaTheme="minorEastAsia" w:hAnsi="FS Albert Arabic" w:cs="FS Albert Arabic"/>
          <w:noProof/>
          <w:sz w:val="22"/>
          <w:szCs w:val="22"/>
        </w:rPr>
      </w:pPr>
      <w:hyperlink w:anchor="_Toc508884071" w:history="1">
        <w:r w:rsidR="005D384F" w:rsidRPr="004E7E9F">
          <w:rPr>
            <w:rStyle w:val="Hyperlink"/>
            <w:rFonts w:ascii="FS Albert Arabic" w:hAnsi="FS Albert Arabic" w:cs="FS Albert Arabic"/>
            <w:noProof/>
          </w:rPr>
          <w:t>1.7</w:t>
        </w:r>
        <w:r w:rsidR="005D384F" w:rsidRPr="004E7E9F">
          <w:rPr>
            <w:rFonts w:ascii="FS Albert Arabic" w:eastAsiaTheme="minorEastAsia" w:hAnsi="FS Albert Arabic" w:cs="FS Albert Arabic"/>
            <w:noProof/>
            <w:sz w:val="22"/>
            <w:szCs w:val="22"/>
          </w:rPr>
          <w:tab/>
        </w:r>
        <w:r w:rsidR="005D384F" w:rsidRPr="004E7E9F">
          <w:rPr>
            <w:rStyle w:val="Hyperlink"/>
            <w:rFonts w:ascii="FS Albert Arabic" w:hAnsi="FS Albert Arabic" w:cs="FS Albert Arabic"/>
            <w:noProof/>
          </w:rPr>
          <w:t>Review and Approval</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_Toc508884071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7</w:t>
        </w:r>
        <w:r w:rsidR="005D384F" w:rsidRPr="004E7E9F">
          <w:rPr>
            <w:rFonts w:ascii="FS Albert Arabic" w:hAnsi="FS Albert Arabic" w:cs="FS Albert Arabic"/>
            <w:noProof/>
            <w:webHidden/>
          </w:rPr>
          <w:fldChar w:fldCharType="end"/>
        </w:r>
      </w:hyperlink>
    </w:p>
    <w:p w14:paraId="6130FF64" w14:textId="6F374FAD" w:rsidR="005D384F" w:rsidRPr="004E7E9F" w:rsidRDefault="00265894">
      <w:pPr>
        <w:pStyle w:val="TOC1"/>
        <w:tabs>
          <w:tab w:val="left" w:pos="562"/>
          <w:tab w:val="right" w:leader="dot" w:pos="9348"/>
        </w:tabs>
        <w:rPr>
          <w:rFonts w:ascii="FS Albert Arabic" w:eastAsiaTheme="minorEastAsia" w:hAnsi="FS Albert Arabic" w:cs="FS Albert Arabic"/>
          <w:b w:val="0"/>
          <w:bCs w:val="0"/>
          <w:caps w:val="0"/>
          <w:noProof/>
          <w:sz w:val="22"/>
          <w:szCs w:val="22"/>
        </w:rPr>
      </w:pPr>
      <w:hyperlink w:anchor="_Toc508884072" w:history="1">
        <w:r w:rsidR="005D384F" w:rsidRPr="004E7E9F">
          <w:rPr>
            <w:rStyle w:val="Hyperlink"/>
            <w:rFonts w:ascii="FS Albert Arabic" w:hAnsi="FS Albert Arabic" w:cs="FS Albert Arabic"/>
            <w:noProof/>
          </w:rPr>
          <w:t>2.0</w:t>
        </w:r>
        <w:r w:rsidR="005D384F" w:rsidRPr="004E7E9F">
          <w:rPr>
            <w:rFonts w:ascii="FS Albert Arabic" w:eastAsiaTheme="minorEastAsia" w:hAnsi="FS Albert Arabic" w:cs="FS Albert Arabic"/>
            <w:b w:val="0"/>
            <w:bCs w:val="0"/>
            <w:caps w:val="0"/>
            <w:noProof/>
            <w:sz w:val="22"/>
            <w:szCs w:val="22"/>
          </w:rPr>
          <w:tab/>
        </w:r>
        <w:r w:rsidR="005D384F" w:rsidRPr="004E7E9F">
          <w:rPr>
            <w:rStyle w:val="Hyperlink"/>
            <w:rFonts w:ascii="FS Albert Arabic" w:hAnsi="FS Albert Arabic" w:cs="FS Albert Arabic"/>
            <w:noProof/>
          </w:rPr>
          <w:t>roadway design</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_Toc508884072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7</w:t>
        </w:r>
        <w:r w:rsidR="005D384F" w:rsidRPr="004E7E9F">
          <w:rPr>
            <w:rFonts w:ascii="FS Albert Arabic" w:hAnsi="FS Albert Arabic" w:cs="FS Albert Arabic"/>
            <w:noProof/>
            <w:webHidden/>
          </w:rPr>
          <w:fldChar w:fldCharType="end"/>
        </w:r>
      </w:hyperlink>
    </w:p>
    <w:p w14:paraId="2FC28E73" w14:textId="2B0A7138" w:rsidR="005D384F" w:rsidRPr="004E7E9F" w:rsidRDefault="00265894">
      <w:pPr>
        <w:pStyle w:val="TOC2"/>
        <w:tabs>
          <w:tab w:val="right" w:leader="dot" w:pos="9348"/>
        </w:tabs>
        <w:rPr>
          <w:rFonts w:ascii="FS Albert Arabic" w:eastAsiaTheme="minorEastAsia" w:hAnsi="FS Albert Arabic" w:cs="FS Albert Arabic"/>
          <w:noProof/>
          <w:sz w:val="22"/>
          <w:szCs w:val="22"/>
        </w:rPr>
      </w:pPr>
      <w:hyperlink w:anchor="_Toc508884073" w:history="1">
        <w:r w:rsidR="005D384F" w:rsidRPr="004E7E9F">
          <w:rPr>
            <w:rStyle w:val="Hyperlink"/>
            <w:rFonts w:ascii="FS Albert Arabic" w:hAnsi="FS Albert Arabic" w:cs="FS Albert Arabic"/>
            <w:noProof/>
          </w:rPr>
          <w:t>2.1</w:t>
        </w:r>
        <w:r w:rsidR="005D384F" w:rsidRPr="004E7E9F">
          <w:rPr>
            <w:rFonts w:ascii="FS Albert Arabic" w:eastAsiaTheme="minorEastAsia" w:hAnsi="FS Albert Arabic" w:cs="FS Albert Arabic"/>
            <w:noProof/>
            <w:sz w:val="22"/>
            <w:szCs w:val="22"/>
          </w:rPr>
          <w:tab/>
        </w:r>
        <w:r w:rsidR="005D384F" w:rsidRPr="004E7E9F">
          <w:rPr>
            <w:rStyle w:val="Hyperlink"/>
            <w:rFonts w:ascii="FS Albert Arabic" w:hAnsi="FS Albert Arabic" w:cs="FS Albert Arabic"/>
            <w:noProof/>
          </w:rPr>
          <w:t>Road Classifications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_Toc508884073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7</w:t>
        </w:r>
        <w:r w:rsidR="005D384F" w:rsidRPr="004E7E9F">
          <w:rPr>
            <w:rFonts w:ascii="FS Albert Arabic" w:hAnsi="FS Albert Arabic" w:cs="FS Albert Arabic"/>
            <w:noProof/>
            <w:webHidden/>
          </w:rPr>
          <w:fldChar w:fldCharType="end"/>
        </w:r>
      </w:hyperlink>
    </w:p>
    <w:p w14:paraId="55DF9390" w14:textId="4B285124" w:rsidR="005D384F" w:rsidRPr="004E7E9F" w:rsidRDefault="00265894">
      <w:pPr>
        <w:pStyle w:val="TOC2"/>
        <w:tabs>
          <w:tab w:val="right" w:leader="dot" w:pos="9348"/>
        </w:tabs>
        <w:rPr>
          <w:rFonts w:ascii="FS Albert Arabic" w:eastAsiaTheme="minorEastAsia" w:hAnsi="FS Albert Arabic" w:cs="FS Albert Arabic"/>
          <w:noProof/>
          <w:sz w:val="22"/>
          <w:szCs w:val="22"/>
        </w:rPr>
      </w:pPr>
      <w:hyperlink w:anchor="_Toc508884074" w:history="1">
        <w:r w:rsidR="005D384F" w:rsidRPr="004E7E9F">
          <w:rPr>
            <w:rStyle w:val="Hyperlink"/>
            <w:rFonts w:ascii="FS Albert Arabic" w:hAnsi="FS Albert Arabic" w:cs="FS Albert Arabic"/>
            <w:noProof/>
          </w:rPr>
          <w:t>2.2</w:t>
        </w:r>
        <w:r w:rsidR="005D384F" w:rsidRPr="004E7E9F">
          <w:rPr>
            <w:rFonts w:ascii="FS Albert Arabic" w:eastAsiaTheme="minorEastAsia" w:hAnsi="FS Albert Arabic" w:cs="FS Albert Arabic"/>
            <w:noProof/>
            <w:sz w:val="22"/>
            <w:szCs w:val="22"/>
          </w:rPr>
          <w:tab/>
        </w:r>
        <w:r w:rsidR="005D384F" w:rsidRPr="004E7E9F">
          <w:rPr>
            <w:rStyle w:val="Hyperlink"/>
            <w:rFonts w:ascii="FS Albert Arabic" w:hAnsi="FS Albert Arabic" w:cs="FS Albert Arabic"/>
            <w:noProof/>
          </w:rPr>
          <w:t>Geometry and Alignment</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_Toc508884074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7</w:t>
        </w:r>
        <w:r w:rsidR="005D384F" w:rsidRPr="004E7E9F">
          <w:rPr>
            <w:rFonts w:ascii="FS Albert Arabic" w:hAnsi="FS Albert Arabic" w:cs="FS Albert Arabic"/>
            <w:noProof/>
            <w:webHidden/>
          </w:rPr>
          <w:fldChar w:fldCharType="end"/>
        </w:r>
      </w:hyperlink>
    </w:p>
    <w:p w14:paraId="7D2CE795" w14:textId="04CB713A"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75" w:history="1">
        <w:r w:rsidR="005D384F" w:rsidRPr="004E7E9F">
          <w:rPr>
            <w:rStyle w:val="Hyperlink"/>
            <w:rFonts w:ascii="FS Albert Arabic" w:hAnsi="FS Albert Arabic" w:cs="FS Albert Arabic"/>
            <w:noProof/>
          </w:rPr>
          <w:t>2.2.1</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Sight Distance</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_Toc508884075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7</w:t>
        </w:r>
        <w:r w:rsidR="005D384F" w:rsidRPr="004E7E9F">
          <w:rPr>
            <w:rFonts w:ascii="FS Albert Arabic" w:hAnsi="FS Albert Arabic" w:cs="FS Albert Arabic"/>
            <w:noProof/>
            <w:webHidden/>
          </w:rPr>
          <w:fldChar w:fldCharType="end"/>
        </w:r>
      </w:hyperlink>
    </w:p>
    <w:p w14:paraId="3EBD2B07" w14:textId="703673E2"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76" w:history="1">
        <w:r w:rsidR="005D384F" w:rsidRPr="004E7E9F">
          <w:rPr>
            <w:rStyle w:val="Hyperlink"/>
            <w:rFonts w:ascii="FS Albert Arabic" w:hAnsi="FS Albert Arabic" w:cs="FS Albert Arabic"/>
            <w:noProof/>
          </w:rPr>
          <w:t>2.2.2</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Horizontal and Vertical Curve</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_Toc508884076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8</w:t>
        </w:r>
        <w:r w:rsidR="005D384F" w:rsidRPr="004E7E9F">
          <w:rPr>
            <w:rFonts w:ascii="FS Albert Arabic" w:hAnsi="FS Albert Arabic" w:cs="FS Albert Arabic"/>
            <w:noProof/>
            <w:webHidden/>
          </w:rPr>
          <w:fldChar w:fldCharType="end"/>
        </w:r>
      </w:hyperlink>
    </w:p>
    <w:p w14:paraId="7A287498" w14:textId="144D4C5B"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77" w:history="1">
        <w:r w:rsidR="005D384F" w:rsidRPr="004E7E9F">
          <w:rPr>
            <w:rStyle w:val="Hyperlink"/>
            <w:rFonts w:ascii="FS Albert Arabic" w:hAnsi="FS Albert Arabic" w:cs="FS Albert Arabic"/>
            <w:noProof/>
          </w:rPr>
          <w:t>2.2.3</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Grades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_Toc508884077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8</w:t>
        </w:r>
        <w:r w:rsidR="005D384F" w:rsidRPr="004E7E9F">
          <w:rPr>
            <w:rFonts w:ascii="FS Albert Arabic" w:hAnsi="FS Albert Arabic" w:cs="FS Albert Arabic"/>
            <w:noProof/>
            <w:webHidden/>
          </w:rPr>
          <w:fldChar w:fldCharType="end"/>
        </w:r>
      </w:hyperlink>
    </w:p>
    <w:p w14:paraId="7D0DEF3D" w14:textId="2F22DF73"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78" w:history="1">
        <w:r w:rsidR="005D384F" w:rsidRPr="004E7E9F">
          <w:rPr>
            <w:rStyle w:val="Hyperlink"/>
            <w:rFonts w:ascii="FS Albert Arabic" w:hAnsi="FS Albert Arabic" w:cs="FS Albert Arabic"/>
            <w:noProof/>
          </w:rPr>
          <w:t>2.2.4</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Super Elevation</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_Toc508884078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8</w:t>
        </w:r>
        <w:r w:rsidR="005D384F" w:rsidRPr="004E7E9F">
          <w:rPr>
            <w:rFonts w:ascii="FS Albert Arabic" w:hAnsi="FS Albert Arabic" w:cs="FS Albert Arabic"/>
            <w:noProof/>
            <w:webHidden/>
          </w:rPr>
          <w:fldChar w:fldCharType="end"/>
        </w:r>
      </w:hyperlink>
    </w:p>
    <w:p w14:paraId="1A9FF977" w14:textId="74DB494F"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79" w:history="1">
        <w:r w:rsidR="005D384F" w:rsidRPr="004E7E9F">
          <w:rPr>
            <w:rStyle w:val="Hyperlink"/>
            <w:rFonts w:ascii="FS Albert Arabic" w:hAnsi="FS Albert Arabic" w:cs="FS Albert Arabic"/>
            <w:noProof/>
          </w:rPr>
          <w:t>2.2.5</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Transition: Widening and Reductions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_Toc508884079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8</w:t>
        </w:r>
        <w:r w:rsidR="005D384F" w:rsidRPr="004E7E9F">
          <w:rPr>
            <w:rFonts w:ascii="FS Albert Arabic" w:hAnsi="FS Albert Arabic" w:cs="FS Albert Arabic"/>
            <w:noProof/>
            <w:webHidden/>
          </w:rPr>
          <w:fldChar w:fldCharType="end"/>
        </w:r>
      </w:hyperlink>
    </w:p>
    <w:p w14:paraId="0631F8EA" w14:textId="19005F04"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80" w:history="1">
        <w:r w:rsidR="005D384F" w:rsidRPr="004E7E9F">
          <w:rPr>
            <w:rStyle w:val="Hyperlink"/>
            <w:rFonts w:ascii="FS Albert Arabic" w:hAnsi="FS Albert Arabic" w:cs="FS Albert Arabic"/>
            <w:noProof/>
          </w:rPr>
          <w:t>2.2.6</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Typical Cross-sections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_Toc508884080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8</w:t>
        </w:r>
        <w:r w:rsidR="005D384F" w:rsidRPr="004E7E9F">
          <w:rPr>
            <w:rFonts w:ascii="FS Albert Arabic" w:hAnsi="FS Albert Arabic" w:cs="FS Albert Arabic"/>
            <w:noProof/>
            <w:webHidden/>
          </w:rPr>
          <w:fldChar w:fldCharType="end"/>
        </w:r>
      </w:hyperlink>
    </w:p>
    <w:p w14:paraId="4626E2B4" w14:textId="5F453A3E" w:rsidR="005D384F" w:rsidRPr="004E7E9F" w:rsidRDefault="00265894">
      <w:pPr>
        <w:pStyle w:val="TOC2"/>
        <w:tabs>
          <w:tab w:val="right" w:leader="dot" w:pos="9348"/>
        </w:tabs>
        <w:rPr>
          <w:rFonts w:ascii="FS Albert Arabic" w:eastAsiaTheme="minorEastAsia" w:hAnsi="FS Albert Arabic" w:cs="FS Albert Arabic"/>
          <w:noProof/>
          <w:sz w:val="22"/>
          <w:szCs w:val="22"/>
        </w:rPr>
      </w:pPr>
      <w:hyperlink w:anchor="_Toc508884081" w:history="1">
        <w:r w:rsidR="005D384F" w:rsidRPr="004E7E9F">
          <w:rPr>
            <w:rStyle w:val="Hyperlink"/>
            <w:rFonts w:ascii="FS Albert Arabic" w:hAnsi="FS Albert Arabic" w:cs="FS Albert Arabic"/>
            <w:noProof/>
          </w:rPr>
          <w:t>2.3</w:t>
        </w:r>
        <w:r w:rsidR="005D384F" w:rsidRPr="004E7E9F">
          <w:rPr>
            <w:rFonts w:ascii="FS Albert Arabic" w:eastAsiaTheme="minorEastAsia" w:hAnsi="FS Albert Arabic" w:cs="FS Albert Arabic"/>
            <w:noProof/>
            <w:sz w:val="22"/>
            <w:szCs w:val="22"/>
          </w:rPr>
          <w:tab/>
        </w:r>
        <w:r w:rsidR="005D384F" w:rsidRPr="004E7E9F">
          <w:rPr>
            <w:rStyle w:val="Hyperlink"/>
            <w:rFonts w:ascii="FS Albert Arabic" w:hAnsi="FS Albert Arabic" w:cs="FS Albert Arabic"/>
            <w:noProof/>
          </w:rPr>
          <w:t>Roadway Elements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_Toc508884081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8</w:t>
        </w:r>
        <w:r w:rsidR="005D384F" w:rsidRPr="004E7E9F">
          <w:rPr>
            <w:rFonts w:ascii="FS Albert Arabic" w:hAnsi="FS Albert Arabic" w:cs="FS Albert Arabic"/>
            <w:noProof/>
            <w:webHidden/>
          </w:rPr>
          <w:fldChar w:fldCharType="end"/>
        </w:r>
      </w:hyperlink>
    </w:p>
    <w:p w14:paraId="5CD3E7FC" w14:textId="24815370"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82" w:history="1">
        <w:r w:rsidR="005D384F" w:rsidRPr="004E7E9F">
          <w:rPr>
            <w:rStyle w:val="Hyperlink"/>
            <w:rFonts w:ascii="FS Albert Arabic" w:hAnsi="FS Albert Arabic" w:cs="FS Albert Arabic"/>
            <w:noProof/>
          </w:rPr>
          <w:t>2.3.1</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Roadway Design Criteria</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_Toc508884082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8</w:t>
        </w:r>
        <w:r w:rsidR="005D384F" w:rsidRPr="004E7E9F">
          <w:rPr>
            <w:rFonts w:ascii="FS Albert Arabic" w:hAnsi="FS Albert Arabic" w:cs="FS Albert Arabic"/>
            <w:noProof/>
            <w:webHidden/>
          </w:rPr>
          <w:fldChar w:fldCharType="end"/>
        </w:r>
      </w:hyperlink>
    </w:p>
    <w:p w14:paraId="48778B28" w14:textId="120E3FCB"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83" w:history="1">
        <w:r w:rsidR="005D384F" w:rsidRPr="004E7E9F">
          <w:rPr>
            <w:rStyle w:val="Hyperlink"/>
            <w:rFonts w:ascii="FS Albert Arabic" w:hAnsi="FS Albert Arabic" w:cs="FS Albert Arabic"/>
            <w:noProof/>
          </w:rPr>
          <w:t>2.3.2</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Guardrails and Traffic Control Devices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_Toc508884083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9</w:t>
        </w:r>
        <w:r w:rsidR="005D384F" w:rsidRPr="004E7E9F">
          <w:rPr>
            <w:rFonts w:ascii="FS Albert Arabic" w:hAnsi="FS Albert Arabic" w:cs="FS Albert Arabic"/>
            <w:noProof/>
            <w:webHidden/>
          </w:rPr>
          <w:fldChar w:fldCharType="end"/>
        </w:r>
      </w:hyperlink>
    </w:p>
    <w:p w14:paraId="2D226ADA" w14:textId="5BA32C44"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84" w:history="1">
        <w:r w:rsidR="005D384F" w:rsidRPr="004E7E9F">
          <w:rPr>
            <w:rStyle w:val="Hyperlink"/>
            <w:rFonts w:ascii="FS Albert Arabic" w:hAnsi="FS Albert Arabic" w:cs="FS Albert Arabic"/>
            <w:noProof/>
          </w:rPr>
          <w:t>2.3.3</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Markers, Marking and Delineation</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_Toc508884084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10</w:t>
        </w:r>
        <w:r w:rsidR="005D384F" w:rsidRPr="004E7E9F">
          <w:rPr>
            <w:rFonts w:ascii="FS Albert Arabic" w:hAnsi="FS Albert Arabic" w:cs="FS Albert Arabic"/>
            <w:noProof/>
            <w:webHidden/>
          </w:rPr>
          <w:fldChar w:fldCharType="end"/>
        </w:r>
      </w:hyperlink>
    </w:p>
    <w:p w14:paraId="1C6A0790" w14:textId="3489F42E"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85" w:history="1">
        <w:r w:rsidR="005D384F" w:rsidRPr="004E7E9F">
          <w:rPr>
            <w:rStyle w:val="Hyperlink"/>
            <w:rFonts w:ascii="FS Albert Arabic" w:hAnsi="FS Albert Arabic" w:cs="FS Albert Arabic"/>
            <w:noProof/>
          </w:rPr>
          <w:t>2.3.4</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Noise Barriers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_Toc508884085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11</w:t>
        </w:r>
        <w:r w:rsidR="005D384F" w:rsidRPr="004E7E9F">
          <w:rPr>
            <w:rFonts w:ascii="FS Albert Arabic" w:hAnsi="FS Albert Arabic" w:cs="FS Albert Arabic"/>
            <w:noProof/>
            <w:webHidden/>
          </w:rPr>
          <w:fldChar w:fldCharType="end"/>
        </w:r>
      </w:hyperlink>
    </w:p>
    <w:p w14:paraId="2AB0D50A" w14:textId="763DCB4D"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86" w:history="1">
        <w:r w:rsidR="005D384F" w:rsidRPr="004E7E9F">
          <w:rPr>
            <w:rStyle w:val="Hyperlink"/>
            <w:rFonts w:ascii="FS Albert Arabic" w:hAnsi="FS Albert Arabic" w:cs="FS Albert Arabic"/>
            <w:noProof/>
          </w:rPr>
          <w:t>2.3.5</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Fencing</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_Toc508884086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11</w:t>
        </w:r>
        <w:r w:rsidR="005D384F" w:rsidRPr="004E7E9F">
          <w:rPr>
            <w:rFonts w:ascii="FS Albert Arabic" w:hAnsi="FS Albert Arabic" w:cs="FS Albert Arabic"/>
            <w:noProof/>
            <w:webHidden/>
          </w:rPr>
          <w:fldChar w:fldCharType="end"/>
        </w:r>
      </w:hyperlink>
    </w:p>
    <w:p w14:paraId="5CE99D2C" w14:textId="4654C520"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87" w:history="1">
        <w:r w:rsidR="005D384F" w:rsidRPr="004E7E9F">
          <w:rPr>
            <w:rStyle w:val="Hyperlink"/>
            <w:rFonts w:ascii="FS Albert Arabic" w:hAnsi="FS Albert Arabic" w:cs="FS Albert Arabic"/>
            <w:noProof/>
          </w:rPr>
          <w:t>2.3.6</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Bus Stop, Taxi Stop and Other Public Transit</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_Toc508884087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11</w:t>
        </w:r>
        <w:r w:rsidR="005D384F" w:rsidRPr="004E7E9F">
          <w:rPr>
            <w:rFonts w:ascii="FS Albert Arabic" w:hAnsi="FS Albert Arabic" w:cs="FS Albert Arabic"/>
            <w:noProof/>
            <w:webHidden/>
          </w:rPr>
          <w:fldChar w:fldCharType="end"/>
        </w:r>
      </w:hyperlink>
    </w:p>
    <w:p w14:paraId="093F9833" w14:textId="331F8C68"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88" w:history="1">
        <w:r w:rsidR="005D384F" w:rsidRPr="004E7E9F">
          <w:rPr>
            <w:rStyle w:val="Hyperlink"/>
            <w:rFonts w:ascii="FS Albert Arabic" w:hAnsi="FS Albert Arabic" w:cs="FS Albert Arabic"/>
            <w:noProof/>
          </w:rPr>
          <w:t>2.3.7</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Curb Ramps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_Toc508884088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11</w:t>
        </w:r>
        <w:r w:rsidR="005D384F" w:rsidRPr="004E7E9F">
          <w:rPr>
            <w:rFonts w:ascii="FS Albert Arabic" w:hAnsi="FS Albert Arabic" w:cs="FS Albert Arabic"/>
            <w:noProof/>
            <w:webHidden/>
          </w:rPr>
          <w:fldChar w:fldCharType="end"/>
        </w:r>
      </w:hyperlink>
    </w:p>
    <w:p w14:paraId="67BE8FA0" w14:textId="40A04D6D"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89" w:history="1">
        <w:r w:rsidR="005D384F" w:rsidRPr="004E7E9F">
          <w:rPr>
            <w:rStyle w:val="Hyperlink"/>
            <w:rFonts w:ascii="FS Albert Arabic" w:hAnsi="FS Albert Arabic" w:cs="FS Albert Arabic"/>
            <w:noProof/>
          </w:rPr>
          <w:t>2.3.8</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Rest Areas, Scenic Overlooks, and Information Centers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_Toc508884089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12</w:t>
        </w:r>
        <w:r w:rsidR="005D384F" w:rsidRPr="004E7E9F">
          <w:rPr>
            <w:rFonts w:ascii="FS Albert Arabic" w:hAnsi="FS Albert Arabic" w:cs="FS Albert Arabic"/>
            <w:noProof/>
            <w:webHidden/>
          </w:rPr>
          <w:fldChar w:fldCharType="end"/>
        </w:r>
      </w:hyperlink>
    </w:p>
    <w:p w14:paraId="1498E8AF" w14:textId="20D8645D"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90" w:history="1">
        <w:r w:rsidR="005D384F" w:rsidRPr="004E7E9F">
          <w:rPr>
            <w:rStyle w:val="Hyperlink"/>
            <w:rFonts w:ascii="FS Albert Arabic" w:hAnsi="FS Albert Arabic" w:cs="FS Albert Arabic"/>
            <w:noProof/>
          </w:rPr>
          <w:t>2.3.9</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Commuter Lots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_Toc508884090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12</w:t>
        </w:r>
        <w:r w:rsidR="005D384F" w:rsidRPr="004E7E9F">
          <w:rPr>
            <w:rFonts w:ascii="FS Albert Arabic" w:hAnsi="FS Albert Arabic" w:cs="FS Albert Arabic"/>
            <w:noProof/>
            <w:webHidden/>
          </w:rPr>
          <w:fldChar w:fldCharType="end"/>
        </w:r>
      </w:hyperlink>
    </w:p>
    <w:p w14:paraId="49234935" w14:textId="5320102C"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91" w:history="1">
        <w:r w:rsidR="005D384F" w:rsidRPr="004E7E9F">
          <w:rPr>
            <w:rStyle w:val="Hyperlink"/>
            <w:rFonts w:ascii="FS Albert Arabic" w:hAnsi="FS Albert Arabic" w:cs="FS Albert Arabic"/>
            <w:noProof/>
          </w:rPr>
          <w:t>2.3.10</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Roadside Parking Areas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_Toc508884091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12</w:t>
        </w:r>
        <w:r w:rsidR="005D384F" w:rsidRPr="004E7E9F">
          <w:rPr>
            <w:rFonts w:ascii="FS Albert Arabic" w:hAnsi="FS Albert Arabic" w:cs="FS Albert Arabic"/>
            <w:noProof/>
            <w:webHidden/>
          </w:rPr>
          <w:fldChar w:fldCharType="end"/>
        </w:r>
      </w:hyperlink>
    </w:p>
    <w:p w14:paraId="69BC429B" w14:textId="11C2A8F0"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92" w:history="1">
        <w:r w:rsidR="005D384F" w:rsidRPr="004E7E9F">
          <w:rPr>
            <w:rStyle w:val="Hyperlink"/>
            <w:rFonts w:ascii="FS Albert Arabic" w:hAnsi="FS Albert Arabic" w:cs="FS Albert Arabic"/>
            <w:noProof/>
          </w:rPr>
          <w:t>2.3.11</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Vehicle Barriers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_Toc508884092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12</w:t>
        </w:r>
        <w:r w:rsidR="005D384F" w:rsidRPr="004E7E9F">
          <w:rPr>
            <w:rFonts w:ascii="FS Albert Arabic" w:hAnsi="FS Albert Arabic" w:cs="FS Albert Arabic"/>
            <w:noProof/>
            <w:webHidden/>
          </w:rPr>
          <w:fldChar w:fldCharType="end"/>
        </w:r>
      </w:hyperlink>
    </w:p>
    <w:p w14:paraId="765411AB" w14:textId="76AD7941" w:rsidR="005D384F" w:rsidRPr="004E7E9F" w:rsidRDefault="00265894">
      <w:pPr>
        <w:pStyle w:val="TOC2"/>
        <w:tabs>
          <w:tab w:val="right" w:leader="dot" w:pos="9348"/>
        </w:tabs>
        <w:rPr>
          <w:rFonts w:ascii="FS Albert Arabic" w:eastAsiaTheme="minorEastAsia" w:hAnsi="FS Albert Arabic" w:cs="FS Albert Arabic"/>
          <w:noProof/>
          <w:sz w:val="22"/>
          <w:szCs w:val="22"/>
        </w:rPr>
      </w:pPr>
      <w:hyperlink w:anchor="_Toc508884093" w:history="1">
        <w:r w:rsidR="005D384F" w:rsidRPr="004E7E9F">
          <w:rPr>
            <w:rStyle w:val="Hyperlink"/>
            <w:rFonts w:ascii="FS Albert Arabic" w:hAnsi="FS Albert Arabic" w:cs="FS Albert Arabic"/>
            <w:noProof/>
          </w:rPr>
          <w:t>2.4</w:t>
        </w:r>
        <w:r w:rsidR="005D384F" w:rsidRPr="004E7E9F">
          <w:rPr>
            <w:rFonts w:ascii="FS Albert Arabic" w:eastAsiaTheme="minorEastAsia" w:hAnsi="FS Albert Arabic" w:cs="FS Albert Arabic"/>
            <w:noProof/>
            <w:sz w:val="22"/>
            <w:szCs w:val="22"/>
          </w:rPr>
          <w:tab/>
        </w:r>
        <w:r w:rsidR="005D384F" w:rsidRPr="004E7E9F">
          <w:rPr>
            <w:rStyle w:val="Hyperlink"/>
            <w:rFonts w:ascii="FS Albert Arabic" w:hAnsi="FS Albert Arabic" w:cs="FS Albert Arabic"/>
            <w:noProof/>
          </w:rPr>
          <w:t>Interchanges, Intersections and Roundabouts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_Toc508884093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12</w:t>
        </w:r>
        <w:r w:rsidR="005D384F" w:rsidRPr="004E7E9F">
          <w:rPr>
            <w:rFonts w:ascii="FS Albert Arabic" w:hAnsi="FS Albert Arabic" w:cs="FS Albert Arabic"/>
            <w:noProof/>
            <w:webHidden/>
          </w:rPr>
          <w:fldChar w:fldCharType="end"/>
        </w:r>
      </w:hyperlink>
    </w:p>
    <w:p w14:paraId="1236B367" w14:textId="70D19144"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94" w:history="1">
        <w:r w:rsidR="005D384F" w:rsidRPr="004E7E9F">
          <w:rPr>
            <w:rStyle w:val="Hyperlink"/>
            <w:rFonts w:ascii="FS Albert Arabic" w:hAnsi="FS Albert Arabic" w:cs="FS Albert Arabic"/>
            <w:noProof/>
          </w:rPr>
          <w:t>2.4.1</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Design Consideration</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_Toc508884094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12</w:t>
        </w:r>
        <w:r w:rsidR="005D384F" w:rsidRPr="004E7E9F">
          <w:rPr>
            <w:rFonts w:ascii="FS Albert Arabic" w:hAnsi="FS Albert Arabic" w:cs="FS Albert Arabic"/>
            <w:noProof/>
            <w:webHidden/>
          </w:rPr>
          <w:fldChar w:fldCharType="end"/>
        </w:r>
      </w:hyperlink>
    </w:p>
    <w:p w14:paraId="578D27A5" w14:textId="7EC049FF"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95" w:history="1">
        <w:r w:rsidR="005D384F" w:rsidRPr="004E7E9F">
          <w:rPr>
            <w:rStyle w:val="Hyperlink"/>
            <w:rFonts w:ascii="FS Albert Arabic" w:hAnsi="FS Albert Arabic" w:cs="FS Albert Arabic"/>
            <w:noProof/>
          </w:rPr>
          <w:t>2.4.2</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Type of Intersections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_Toc508884095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12</w:t>
        </w:r>
        <w:r w:rsidR="005D384F" w:rsidRPr="004E7E9F">
          <w:rPr>
            <w:rFonts w:ascii="FS Albert Arabic" w:hAnsi="FS Albert Arabic" w:cs="FS Albert Arabic"/>
            <w:noProof/>
            <w:webHidden/>
          </w:rPr>
          <w:fldChar w:fldCharType="end"/>
        </w:r>
      </w:hyperlink>
    </w:p>
    <w:p w14:paraId="5D36CBBE" w14:textId="7A13F9B3"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96" w:history="1">
        <w:r w:rsidR="005D384F" w:rsidRPr="004E7E9F">
          <w:rPr>
            <w:rStyle w:val="Hyperlink"/>
            <w:rFonts w:ascii="FS Albert Arabic" w:hAnsi="FS Albert Arabic" w:cs="FS Albert Arabic"/>
            <w:noProof/>
          </w:rPr>
          <w:t>2.4.3</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Grade Separations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_Toc508884096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13</w:t>
        </w:r>
        <w:r w:rsidR="005D384F" w:rsidRPr="004E7E9F">
          <w:rPr>
            <w:rFonts w:ascii="FS Albert Arabic" w:hAnsi="FS Albert Arabic" w:cs="FS Albert Arabic"/>
            <w:noProof/>
            <w:webHidden/>
          </w:rPr>
          <w:fldChar w:fldCharType="end"/>
        </w:r>
      </w:hyperlink>
    </w:p>
    <w:p w14:paraId="1A3319F5" w14:textId="229913E5"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97" w:history="1">
        <w:r w:rsidR="005D384F" w:rsidRPr="004E7E9F">
          <w:rPr>
            <w:rStyle w:val="Hyperlink"/>
            <w:rFonts w:ascii="FS Albert Arabic" w:hAnsi="FS Albert Arabic" w:cs="FS Albert Arabic"/>
            <w:noProof/>
          </w:rPr>
          <w:t>2.4.4</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Capacity Analysis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_Toc508884097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13</w:t>
        </w:r>
        <w:r w:rsidR="005D384F" w:rsidRPr="004E7E9F">
          <w:rPr>
            <w:rFonts w:ascii="FS Albert Arabic" w:hAnsi="FS Albert Arabic" w:cs="FS Albert Arabic"/>
            <w:noProof/>
            <w:webHidden/>
          </w:rPr>
          <w:fldChar w:fldCharType="end"/>
        </w:r>
      </w:hyperlink>
    </w:p>
    <w:p w14:paraId="35778EFE" w14:textId="544020B2"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98" w:history="1">
        <w:r w:rsidR="005D384F" w:rsidRPr="004E7E9F">
          <w:rPr>
            <w:rStyle w:val="Hyperlink"/>
            <w:rFonts w:ascii="FS Albert Arabic" w:hAnsi="FS Albert Arabic" w:cs="FS Albert Arabic"/>
            <w:noProof/>
          </w:rPr>
          <w:t>2.4.5</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Alignment and Profile</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_Toc508884098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13</w:t>
        </w:r>
        <w:r w:rsidR="005D384F" w:rsidRPr="004E7E9F">
          <w:rPr>
            <w:rFonts w:ascii="FS Albert Arabic" w:hAnsi="FS Albert Arabic" w:cs="FS Albert Arabic"/>
            <w:noProof/>
            <w:webHidden/>
          </w:rPr>
          <w:fldChar w:fldCharType="end"/>
        </w:r>
      </w:hyperlink>
    </w:p>
    <w:p w14:paraId="46B56896" w14:textId="5BC209D7"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099" w:history="1">
        <w:r w:rsidR="005D384F" w:rsidRPr="004E7E9F">
          <w:rPr>
            <w:rStyle w:val="Hyperlink"/>
            <w:rFonts w:ascii="FS Albert Arabic" w:hAnsi="FS Albert Arabic" w:cs="FS Albert Arabic"/>
            <w:noProof/>
          </w:rPr>
          <w:t>2.4.6</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Auxiliary Lanes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_Toc508884099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13</w:t>
        </w:r>
        <w:r w:rsidR="005D384F" w:rsidRPr="004E7E9F">
          <w:rPr>
            <w:rFonts w:ascii="FS Albert Arabic" w:hAnsi="FS Albert Arabic" w:cs="FS Albert Arabic"/>
            <w:noProof/>
            <w:webHidden/>
          </w:rPr>
          <w:fldChar w:fldCharType="end"/>
        </w:r>
      </w:hyperlink>
    </w:p>
    <w:p w14:paraId="387A12D1" w14:textId="5A550548"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100" w:history="1">
        <w:r w:rsidR="005D384F" w:rsidRPr="004E7E9F">
          <w:rPr>
            <w:rStyle w:val="Hyperlink"/>
            <w:rFonts w:ascii="FS Albert Arabic" w:hAnsi="FS Albert Arabic" w:cs="FS Albert Arabic"/>
            <w:noProof/>
          </w:rPr>
          <w:t>2.4.7</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Railroad Grade Crossings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_Toc508884100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13</w:t>
        </w:r>
        <w:r w:rsidR="005D384F" w:rsidRPr="004E7E9F">
          <w:rPr>
            <w:rFonts w:ascii="FS Albert Arabic" w:hAnsi="FS Albert Arabic" w:cs="FS Albert Arabic"/>
            <w:noProof/>
            <w:webHidden/>
          </w:rPr>
          <w:fldChar w:fldCharType="end"/>
        </w:r>
      </w:hyperlink>
    </w:p>
    <w:p w14:paraId="3E30AAFA" w14:textId="4973B301"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101" w:history="1">
        <w:r w:rsidR="005D384F" w:rsidRPr="004E7E9F">
          <w:rPr>
            <w:rStyle w:val="Hyperlink"/>
            <w:rFonts w:ascii="FS Albert Arabic" w:hAnsi="FS Albert Arabic" w:cs="FS Albert Arabic"/>
            <w:noProof/>
          </w:rPr>
          <w:t>2.4.8</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Interchanges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_Toc508884101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13</w:t>
        </w:r>
        <w:r w:rsidR="005D384F" w:rsidRPr="004E7E9F">
          <w:rPr>
            <w:rFonts w:ascii="FS Albert Arabic" w:hAnsi="FS Albert Arabic" w:cs="FS Albert Arabic"/>
            <w:noProof/>
            <w:webHidden/>
          </w:rPr>
          <w:fldChar w:fldCharType="end"/>
        </w:r>
      </w:hyperlink>
    </w:p>
    <w:p w14:paraId="6C1C047F" w14:textId="3E9F0E44" w:rsidR="005D384F" w:rsidRPr="004E7E9F" w:rsidRDefault="00265894">
      <w:pPr>
        <w:pStyle w:val="TOC3"/>
        <w:tabs>
          <w:tab w:val="left" w:pos="1440"/>
          <w:tab w:val="right" w:leader="dot" w:pos="9348"/>
        </w:tabs>
        <w:rPr>
          <w:rFonts w:ascii="FS Albert Arabic" w:eastAsiaTheme="minorEastAsia" w:hAnsi="FS Albert Arabic" w:cs="FS Albert Arabic"/>
          <w:iCs w:val="0"/>
          <w:noProof/>
          <w:sz w:val="22"/>
          <w:szCs w:val="22"/>
        </w:rPr>
      </w:pPr>
      <w:hyperlink w:anchor="_Toc508884102" w:history="1">
        <w:r w:rsidR="005D384F" w:rsidRPr="004E7E9F">
          <w:rPr>
            <w:rStyle w:val="Hyperlink"/>
            <w:rFonts w:ascii="FS Albert Arabic" w:hAnsi="FS Albert Arabic" w:cs="FS Albert Arabic"/>
            <w:noProof/>
          </w:rPr>
          <w:t>2.4.9</w:t>
        </w:r>
        <w:r w:rsidR="005D384F" w:rsidRPr="004E7E9F">
          <w:rPr>
            <w:rFonts w:ascii="FS Albert Arabic" w:eastAsiaTheme="minorEastAsia" w:hAnsi="FS Albert Arabic" w:cs="FS Albert Arabic"/>
            <w:iCs w:val="0"/>
            <w:noProof/>
            <w:sz w:val="22"/>
            <w:szCs w:val="22"/>
          </w:rPr>
          <w:tab/>
        </w:r>
        <w:r w:rsidR="005D384F" w:rsidRPr="004E7E9F">
          <w:rPr>
            <w:rStyle w:val="Hyperlink"/>
            <w:rFonts w:ascii="FS Albert Arabic" w:hAnsi="FS Albert Arabic" w:cs="FS Albert Arabic"/>
            <w:noProof/>
          </w:rPr>
          <w:t>Railroad Highway Crossings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_Toc508884102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14</w:t>
        </w:r>
        <w:r w:rsidR="005D384F" w:rsidRPr="004E7E9F">
          <w:rPr>
            <w:rFonts w:ascii="FS Albert Arabic" w:hAnsi="FS Albert Arabic" w:cs="FS Albert Arabic"/>
            <w:noProof/>
            <w:webHidden/>
          </w:rPr>
          <w:fldChar w:fldCharType="end"/>
        </w:r>
      </w:hyperlink>
    </w:p>
    <w:p w14:paraId="09E56783" w14:textId="33B00FAB" w:rsidR="005D384F" w:rsidRPr="004E7E9F" w:rsidRDefault="00265894">
      <w:pPr>
        <w:pStyle w:val="TOC2"/>
        <w:tabs>
          <w:tab w:val="right" w:leader="dot" w:pos="9348"/>
        </w:tabs>
        <w:rPr>
          <w:rFonts w:ascii="FS Albert Arabic" w:eastAsiaTheme="minorEastAsia" w:hAnsi="FS Albert Arabic" w:cs="FS Albert Arabic"/>
          <w:noProof/>
          <w:sz w:val="22"/>
          <w:szCs w:val="22"/>
        </w:rPr>
      </w:pPr>
      <w:hyperlink w:anchor="_Toc508884103" w:history="1">
        <w:r w:rsidR="005D384F" w:rsidRPr="004E7E9F">
          <w:rPr>
            <w:rStyle w:val="Hyperlink"/>
            <w:rFonts w:ascii="FS Albert Arabic" w:hAnsi="FS Albert Arabic" w:cs="FS Albert Arabic"/>
            <w:noProof/>
          </w:rPr>
          <w:t>2.5</w:t>
        </w:r>
        <w:r w:rsidR="005D384F" w:rsidRPr="004E7E9F">
          <w:rPr>
            <w:rFonts w:ascii="FS Albert Arabic" w:eastAsiaTheme="minorEastAsia" w:hAnsi="FS Albert Arabic" w:cs="FS Albert Arabic"/>
            <w:noProof/>
            <w:sz w:val="22"/>
            <w:szCs w:val="22"/>
          </w:rPr>
          <w:tab/>
        </w:r>
        <w:r w:rsidR="005D384F" w:rsidRPr="004E7E9F">
          <w:rPr>
            <w:rStyle w:val="Hyperlink"/>
            <w:rFonts w:ascii="FS Albert Arabic" w:hAnsi="FS Albert Arabic" w:cs="FS Albert Arabic"/>
            <w:noProof/>
          </w:rPr>
          <w:t>Utilities</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_Toc508884103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14</w:t>
        </w:r>
        <w:r w:rsidR="005D384F" w:rsidRPr="004E7E9F">
          <w:rPr>
            <w:rFonts w:ascii="FS Albert Arabic" w:hAnsi="FS Albert Arabic" w:cs="FS Albert Arabic"/>
            <w:noProof/>
            <w:webHidden/>
          </w:rPr>
          <w:fldChar w:fldCharType="end"/>
        </w:r>
      </w:hyperlink>
    </w:p>
    <w:p w14:paraId="40C0CB4E" w14:textId="1B995E72" w:rsidR="005D384F" w:rsidRPr="004E7E9F" w:rsidRDefault="00265894">
      <w:pPr>
        <w:pStyle w:val="TOC1"/>
        <w:tabs>
          <w:tab w:val="left" w:pos="562"/>
          <w:tab w:val="right" w:leader="dot" w:pos="9348"/>
        </w:tabs>
        <w:rPr>
          <w:rFonts w:ascii="FS Albert Arabic" w:eastAsiaTheme="minorEastAsia" w:hAnsi="FS Albert Arabic" w:cs="FS Albert Arabic"/>
          <w:b w:val="0"/>
          <w:bCs w:val="0"/>
          <w:caps w:val="0"/>
          <w:noProof/>
          <w:sz w:val="22"/>
          <w:szCs w:val="22"/>
        </w:rPr>
      </w:pPr>
      <w:hyperlink w:anchor="_Toc508884104" w:history="1">
        <w:r w:rsidR="005D384F" w:rsidRPr="004E7E9F">
          <w:rPr>
            <w:rStyle w:val="Hyperlink"/>
            <w:rFonts w:ascii="FS Albert Arabic" w:hAnsi="FS Albert Arabic" w:cs="FS Albert Arabic"/>
            <w:noProof/>
          </w:rPr>
          <w:t>3.0</w:t>
        </w:r>
        <w:r w:rsidR="005D384F" w:rsidRPr="004E7E9F">
          <w:rPr>
            <w:rFonts w:ascii="FS Albert Arabic" w:eastAsiaTheme="minorEastAsia" w:hAnsi="FS Albert Arabic" w:cs="FS Albert Arabic"/>
            <w:b w:val="0"/>
            <w:bCs w:val="0"/>
            <w:caps w:val="0"/>
            <w:noProof/>
            <w:sz w:val="22"/>
            <w:szCs w:val="22"/>
          </w:rPr>
          <w:tab/>
        </w:r>
        <w:r w:rsidR="005D384F" w:rsidRPr="004E7E9F">
          <w:rPr>
            <w:rStyle w:val="Hyperlink"/>
            <w:rFonts w:ascii="FS Albert Arabic" w:hAnsi="FS Albert Arabic" w:cs="FS Albert Arabic"/>
            <w:noProof/>
          </w:rPr>
          <w:t>MAINTeNANCE OF TRAFFIC</w:t>
        </w:r>
        <w:r w:rsidR="005D384F" w:rsidRPr="004E7E9F">
          <w:rPr>
            <w:rFonts w:ascii="FS Albert Arabic" w:hAnsi="FS Albert Arabic" w:cs="FS Albert Arabic"/>
            <w:noProof/>
            <w:webHidden/>
          </w:rPr>
          <w:tab/>
        </w:r>
        <w:r w:rsidR="005D384F" w:rsidRPr="004E7E9F">
          <w:rPr>
            <w:rFonts w:ascii="FS Albert Arabic" w:hAnsi="FS Albert Arabic" w:cs="FS Albert Arabic"/>
            <w:noProof/>
            <w:webHidden/>
          </w:rPr>
          <w:fldChar w:fldCharType="begin"/>
        </w:r>
        <w:r w:rsidR="005D384F" w:rsidRPr="004E7E9F">
          <w:rPr>
            <w:rFonts w:ascii="FS Albert Arabic" w:hAnsi="FS Albert Arabic" w:cs="FS Albert Arabic"/>
            <w:noProof/>
            <w:webHidden/>
          </w:rPr>
          <w:instrText xml:space="preserve"> PAGEREF _Toc508884104 \h </w:instrText>
        </w:r>
        <w:r w:rsidR="005D384F" w:rsidRPr="004E7E9F">
          <w:rPr>
            <w:rFonts w:ascii="FS Albert Arabic" w:hAnsi="FS Albert Arabic" w:cs="FS Albert Arabic"/>
            <w:noProof/>
            <w:webHidden/>
          </w:rPr>
        </w:r>
        <w:r w:rsidR="005D384F" w:rsidRPr="004E7E9F">
          <w:rPr>
            <w:rFonts w:ascii="FS Albert Arabic" w:hAnsi="FS Albert Arabic" w:cs="FS Albert Arabic"/>
            <w:noProof/>
            <w:webHidden/>
          </w:rPr>
          <w:fldChar w:fldCharType="separate"/>
        </w:r>
        <w:r w:rsidR="00204DA8">
          <w:rPr>
            <w:rFonts w:ascii="FS Albert Arabic" w:hAnsi="FS Albert Arabic" w:cs="FS Albert Arabic"/>
            <w:noProof/>
            <w:webHidden/>
          </w:rPr>
          <w:t>14</w:t>
        </w:r>
        <w:r w:rsidR="005D384F" w:rsidRPr="004E7E9F">
          <w:rPr>
            <w:rFonts w:ascii="FS Albert Arabic" w:hAnsi="FS Albert Arabic" w:cs="FS Albert Arabic"/>
            <w:noProof/>
            <w:webHidden/>
          </w:rPr>
          <w:fldChar w:fldCharType="end"/>
        </w:r>
      </w:hyperlink>
    </w:p>
    <w:p w14:paraId="3159FFF2" w14:textId="64478034" w:rsidR="00E662DA" w:rsidRPr="004E7E9F" w:rsidRDefault="00B1089E" w:rsidP="00935EE5">
      <w:pPr>
        <w:rPr>
          <w:rFonts w:ascii="FS Albert Arabic" w:hAnsi="FS Albert Arabic" w:cs="FS Albert Arabic"/>
        </w:rPr>
      </w:pPr>
      <w:r w:rsidRPr="004E7E9F">
        <w:rPr>
          <w:rFonts w:ascii="FS Albert Arabic" w:hAnsi="FS Albert Arabic" w:cs="FS Albert Arabic"/>
          <w:b/>
          <w:bCs/>
          <w:caps/>
        </w:rPr>
        <w:fldChar w:fldCharType="end"/>
      </w:r>
    </w:p>
    <w:p w14:paraId="64BCC4DF" w14:textId="77777777" w:rsidR="004854D3" w:rsidRPr="004E7E9F" w:rsidRDefault="004854D3" w:rsidP="004D6BED">
      <w:pPr>
        <w:tabs>
          <w:tab w:val="left" w:pos="7187"/>
        </w:tabs>
        <w:rPr>
          <w:rFonts w:ascii="FS Albert Arabic" w:hAnsi="FS Albert Arabic" w:cs="FS Albert Arabic"/>
        </w:rPr>
      </w:pPr>
    </w:p>
    <w:p w14:paraId="38D996AC" w14:textId="77777777" w:rsidR="00484828" w:rsidRPr="004E7E9F" w:rsidRDefault="00484828" w:rsidP="004D6BED">
      <w:pPr>
        <w:tabs>
          <w:tab w:val="left" w:pos="7187"/>
        </w:tabs>
        <w:rPr>
          <w:rFonts w:ascii="FS Albert Arabic" w:hAnsi="FS Albert Arabic" w:cs="FS Albert Arabic"/>
        </w:rPr>
      </w:pPr>
    </w:p>
    <w:p w14:paraId="0E762166" w14:textId="77777777" w:rsidR="009C47B5" w:rsidRPr="004E7E9F" w:rsidRDefault="009C47B5">
      <w:pPr>
        <w:jc w:val="left"/>
        <w:rPr>
          <w:rFonts w:ascii="FS Albert Arabic" w:hAnsi="FS Albert Arabic" w:cs="FS Albert Arabic"/>
        </w:rPr>
      </w:pPr>
      <w:r w:rsidRPr="004E7E9F">
        <w:rPr>
          <w:rFonts w:ascii="FS Albert Arabic" w:hAnsi="FS Albert Arabic" w:cs="FS Albert Arabic"/>
        </w:rPr>
        <w:br w:type="page"/>
      </w:r>
      <w:bookmarkStart w:id="6" w:name="_GoBack"/>
      <w:bookmarkEnd w:id="6"/>
    </w:p>
    <w:p w14:paraId="64EC0285" w14:textId="77777777" w:rsidR="00484828" w:rsidRPr="004E7E9F" w:rsidRDefault="00484828" w:rsidP="004D6BED">
      <w:pPr>
        <w:tabs>
          <w:tab w:val="left" w:pos="7187"/>
        </w:tabs>
        <w:rPr>
          <w:rFonts w:ascii="FS Albert Arabic" w:hAnsi="FS Albert Arabic" w:cs="FS Albert Arabic"/>
        </w:rPr>
      </w:pPr>
    </w:p>
    <w:p w14:paraId="4D29988F" w14:textId="77777777" w:rsidR="009C47B5" w:rsidRPr="004E7E9F" w:rsidRDefault="009C47B5" w:rsidP="009C47B5">
      <w:pPr>
        <w:pStyle w:val="Heading1"/>
        <w:spacing w:before="120"/>
        <w:jc w:val="left"/>
        <w:rPr>
          <w:rFonts w:ascii="FS Albert Arabic" w:hAnsi="FS Albert Arabic" w:cs="FS Albert Arabic"/>
        </w:rPr>
      </w:pPr>
      <w:bookmarkStart w:id="7" w:name="_Toc487954145"/>
      <w:bookmarkStart w:id="8" w:name="_Toc508884064"/>
      <w:r w:rsidRPr="004E7E9F">
        <w:rPr>
          <w:rFonts w:ascii="FS Albert Arabic" w:hAnsi="FS Albert Arabic" w:cs="FS Albert Arabic"/>
        </w:rPr>
        <w:t>General</w:t>
      </w:r>
      <w:bookmarkEnd w:id="7"/>
      <w:bookmarkEnd w:id="8"/>
    </w:p>
    <w:p w14:paraId="4FCE8389" w14:textId="4146A6ED" w:rsidR="009C47B5" w:rsidRPr="004E7E9F" w:rsidRDefault="009C47B5" w:rsidP="009C47B5">
      <w:pPr>
        <w:pStyle w:val="Heading2"/>
        <w:tabs>
          <w:tab w:val="clear" w:pos="936"/>
        </w:tabs>
        <w:jc w:val="left"/>
        <w:rPr>
          <w:rFonts w:ascii="FS Albert Arabic" w:hAnsi="FS Albert Arabic" w:cs="FS Albert Arabic"/>
        </w:rPr>
      </w:pPr>
      <w:bookmarkStart w:id="9" w:name="_Toc487954146"/>
      <w:bookmarkStart w:id="10" w:name="_Toc508884065"/>
      <w:r w:rsidRPr="004E7E9F">
        <w:rPr>
          <w:rFonts w:ascii="FS Albert Arabic" w:hAnsi="FS Albert Arabic" w:cs="FS Albert Arabic"/>
        </w:rPr>
        <w:t>Introduction</w:t>
      </w:r>
      <w:bookmarkEnd w:id="9"/>
      <w:bookmarkEnd w:id="10"/>
    </w:p>
    <w:p w14:paraId="4098F397" w14:textId="2D1F987B" w:rsidR="009C47B5" w:rsidRPr="004E7E9F" w:rsidRDefault="009C47B5" w:rsidP="00F81032">
      <w:pPr>
        <w:pStyle w:val="Body1"/>
        <w:rPr>
          <w:rFonts w:ascii="FS Albert Arabic" w:hAnsi="FS Albert Arabic" w:cs="FS Albert Arabic"/>
        </w:rPr>
      </w:pPr>
      <w:r w:rsidRPr="004E7E9F">
        <w:rPr>
          <w:rFonts w:ascii="FS Albert Arabic" w:hAnsi="FS Albert Arabic" w:cs="FS Albert Arabic"/>
        </w:rPr>
        <w:t>Indicate the entity or entities responsible for developing the design criteria. Designate the organization/organizations responsible for design, construction, operation and maintenance.</w:t>
      </w:r>
    </w:p>
    <w:p w14:paraId="46C5B302" w14:textId="19DB5CBC" w:rsidR="009C47B5" w:rsidRPr="004E7E9F" w:rsidRDefault="009C47B5" w:rsidP="009C47B5">
      <w:pPr>
        <w:pStyle w:val="Heading2"/>
        <w:tabs>
          <w:tab w:val="clear" w:pos="936"/>
        </w:tabs>
        <w:jc w:val="left"/>
        <w:rPr>
          <w:rFonts w:ascii="FS Albert Arabic" w:hAnsi="FS Albert Arabic" w:cs="FS Albert Arabic"/>
        </w:rPr>
      </w:pPr>
      <w:bookmarkStart w:id="11" w:name="_Toc487954147"/>
      <w:bookmarkStart w:id="12" w:name="_Toc508884066"/>
      <w:r w:rsidRPr="004E7E9F">
        <w:rPr>
          <w:rFonts w:ascii="FS Albert Arabic" w:hAnsi="FS Albert Arabic" w:cs="FS Albert Arabic"/>
        </w:rPr>
        <w:t>Applicability</w:t>
      </w:r>
      <w:bookmarkEnd w:id="11"/>
      <w:bookmarkEnd w:id="12"/>
    </w:p>
    <w:p w14:paraId="297134AF" w14:textId="6884455E" w:rsidR="009C47B5" w:rsidRPr="004E7E9F" w:rsidRDefault="009C47B5" w:rsidP="00F81032">
      <w:pPr>
        <w:pStyle w:val="Body1"/>
        <w:rPr>
          <w:rFonts w:ascii="FS Albert Arabic" w:hAnsi="FS Albert Arabic" w:cs="FS Albert Arabic"/>
        </w:rPr>
      </w:pPr>
      <w:r w:rsidRPr="004E7E9F">
        <w:rPr>
          <w:rFonts w:ascii="FS Albert Arabic" w:hAnsi="FS Albert Arabic" w:cs="FS Albert Arabic"/>
        </w:rPr>
        <w:t xml:space="preserve">Define the applicability of the design criteria and limitations. </w:t>
      </w:r>
    </w:p>
    <w:p w14:paraId="76FEF90F" w14:textId="4D73F824" w:rsidR="009C47B5" w:rsidRPr="004E7E9F" w:rsidRDefault="009C47B5" w:rsidP="009C47B5">
      <w:pPr>
        <w:pStyle w:val="Heading2"/>
        <w:tabs>
          <w:tab w:val="clear" w:pos="936"/>
        </w:tabs>
        <w:jc w:val="left"/>
        <w:rPr>
          <w:rFonts w:ascii="FS Albert Arabic" w:hAnsi="FS Albert Arabic" w:cs="FS Albert Arabic"/>
        </w:rPr>
      </w:pPr>
      <w:bookmarkStart w:id="13" w:name="_Toc487954148"/>
      <w:bookmarkStart w:id="14" w:name="_Toc508884067"/>
      <w:r w:rsidRPr="004E7E9F">
        <w:rPr>
          <w:rFonts w:ascii="FS Albert Arabic" w:hAnsi="FS Albert Arabic" w:cs="FS Albert Arabic"/>
        </w:rPr>
        <w:t>Definitions</w:t>
      </w:r>
      <w:bookmarkEnd w:id="13"/>
      <w:bookmarkEnd w:id="14"/>
    </w:p>
    <w:p w14:paraId="2EA5AC56" w14:textId="6D2AD958" w:rsidR="009C47B5" w:rsidRPr="004E7E9F" w:rsidRDefault="009C47B5" w:rsidP="00F81032">
      <w:pPr>
        <w:pStyle w:val="Body1"/>
        <w:rPr>
          <w:rFonts w:ascii="FS Albert Arabic" w:hAnsi="FS Albert Arabic" w:cs="FS Albert Arabic"/>
        </w:rPr>
      </w:pPr>
      <w:r w:rsidRPr="004E7E9F">
        <w:rPr>
          <w:rFonts w:ascii="FS Albert Arabic" w:hAnsi="FS Albert Arabic" w:cs="FS Albert Arabic"/>
        </w:rPr>
        <w:t>Explain the different technical definitions used in the design criteria.</w:t>
      </w:r>
    </w:p>
    <w:p w14:paraId="24D12AB2" w14:textId="28049531" w:rsidR="009C47B5" w:rsidRPr="004E7E9F" w:rsidRDefault="009C47B5" w:rsidP="009C47B5">
      <w:pPr>
        <w:pStyle w:val="Heading2"/>
        <w:tabs>
          <w:tab w:val="clear" w:pos="936"/>
        </w:tabs>
        <w:jc w:val="left"/>
        <w:rPr>
          <w:rFonts w:ascii="FS Albert Arabic" w:hAnsi="FS Albert Arabic" w:cs="FS Albert Arabic"/>
        </w:rPr>
      </w:pPr>
      <w:bookmarkStart w:id="15" w:name="_Toc487954149"/>
      <w:bookmarkStart w:id="16" w:name="_Toc508884068"/>
      <w:r w:rsidRPr="004E7E9F">
        <w:rPr>
          <w:rFonts w:ascii="FS Albert Arabic" w:hAnsi="FS Albert Arabic" w:cs="FS Albert Arabic"/>
        </w:rPr>
        <w:t>Abbreviations</w:t>
      </w:r>
      <w:bookmarkEnd w:id="15"/>
      <w:bookmarkEnd w:id="16"/>
    </w:p>
    <w:p w14:paraId="075FC523" w14:textId="43F03AFB" w:rsidR="009C47B5" w:rsidRPr="004E7E9F" w:rsidRDefault="009C47B5" w:rsidP="00F81032">
      <w:pPr>
        <w:pStyle w:val="Body1"/>
        <w:rPr>
          <w:rFonts w:ascii="FS Albert Arabic" w:hAnsi="FS Albert Arabic" w:cs="FS Albert Arabic"/>
        </w:rPr>
      </w:pPr>
      <w:r w:rsidRPr="004E7E9F">
        <w:rPr>
          <w:rFonts w:ascii="FS Albert Arabic" w:hAnsi="FS Albert Arabic" w:cs="FS Albert Arabic"/>
        </w:rPr>
        <w:t>List all the technical abbreviations used in the design criteria.</w:t>
      </w:r>
    </w:p>
    <w:p w14:paraId="001A745C" w14:textId="36764664" w:rsidR="009C47B5" w:rsidRPr="004E7E9F" w:rsidRDefault="009C47B5" w:rsidP="009C47B5">
      <w:pPr>
        <w:pStyle w:val="Heading2"/>
        <w:tabs>
          <w:tab w:val="clear" w:pos="936"/>
        </w:tabs>
        <w:jc w:val="left"/>
        <w:rPr>
          <w:rFonts w:ascii="FS Albert Arabic" w:hAnsi="FS Albert Arabic" w:cs="FS Albert Arabic"/>
        </w:rPr>
      </w:pPr>
      <w:bookmarkStart w:id="17" w:name="_Toc487954150"/>
      <w:bookmarkStart w:id="18" w:name="_Toc508884069"/>
      <w:r w:rsidRPr="004E7E9F">
        <w:rPr>
          <w:rFonts w:ascii="FS Albert Arabic" w:hAnsi="FS Albert Arabic" w:cs="FS Albert Arabic"/>
        </w:rPr>
        <w:t>General Requirements</w:t>
      </w:r>
      <w:bookmarkEnd w:id="17"/>
      <w:bookmarkEnd w:id="18"/>
    </w:p>
    <w:p w14:paraId="11EE9A15" w14:textId="2B0928D8" w:rsidR="009C47B5" w:rsidRPr="004E7E9F" w:rsidRDefault="009C47B5" w:rsidP="00F81032">
      <w:pPr>
        <w:pStyle w:val="Body1"/>
        <w:rPr>
          <w:rFonts w:ascii="FS Albert Arabic" w:hAnsi="FS Albert Arabic" w:cs="FS Albert Arabic"/>
        </w:rPr>
      </w:pPr>
      <w:r w:rsidRPr="004E7E9F">
        <w:rPr>
          <w:rFonts w:ascii="FS Albert Arabic" w:hAnsi="FS Albert Arabic" w:cs="FS Albert Arabic"/>
        </w:rPr>
        <w:t>Describe the international publications of design requirements which can also be followed in conjunction with the design criteria.</w:t>
      </w:r>
    </w:p>
    <w:p w14:paraId="0999D500" w14:textId="13A947F5" w:rsidR="009C47B5" w:rsidRPr="004E7E9F" w:rsidRDefault="009C47B5" w:rsidP="009C47B5">
      <w:pPr>
        <w:pStyle w:val="Heading2"/>
        <w:tabs>
          <w:tab w:val="clear" w:pos="936"/>
        </w:tabs>
        <w:jc w:val="left"/>
        <w:rPr>
          <w:rFonts w:ascii="FS Albert Arabic" w:hAnsi="FS Albert Arabic" w:cs="FS Albert Arabic"/>
        </w:rPr>
      </w:pPr>
      <w:bookmarkStart w:id="19" w:name="_Toc487954151"/>
      <w:bookmarkStart w:id="20" w:name="_Toc508884070"/>
      <w:r w:rsidRPr="004E7E9F">
        <w:rPr>
          <w:rFonts w:ascii="FS Albert Arabic" w:hAnsi="FS Albert Arabic" w:cs="FS Albert Arabic"/>
        </w:rPr>
        <w:t>Codes and Standards</w:t>
      </w:r>
      <w:bookmarkEnd w:id="19"/>
      <w:bookmarkEnd w:id="20"/>
    </w:p>
    <w:p w14:paraId="6D8D19C6" w14:textId="025151AC" w:rsidR="009C47B5" w:rsidRPr="004E7E9F" w:rsidRDefault="009C47B5" w:rsidP="00F81032">
      <w:pPr>
        <w:pStyle w:val="Body1"/>
        <w:rPr>
          <w:rFonts w:ascii="FS Albert Arabic" w:hAnsi="FS Albert Arabic" w:cs="FS Albert Arabic"/>
        </w:rPr>
      </w:pPr>
      <w:r w:rsidRPr="004E7E9F">
        <w:rPr>
          <w:rFonts w:ascii="FS Albert Arabic" w:hAnsi="FS Albert Arabic" w:cs="FS Albert Arabic"/>
        </w:rPr>
        <w:t>Road works must comply with all applicable local, National and International codes, standards, and regulations. These codes, standards, and regulations must be listed in the design criteria. The designer shall provide precedence of codes, standards, and regulations, and shall ensure that any discrepancies between those that are included in the design criteria are addressed.</w:t>
      </w:r>
    </w:p>
    <w:p w14:paraId="5922BCD7" w14:textId="2F980A0A" w:rsidR="009C47B5" w:rsidRPr="004E7E9F" w:rsidRDefault="009C47B5" w:rsidP="009C47B5">
      <w:pPr>
        <w:pStyle w:val="Heading2"/>
        <w:tabs>
          <w:tab w:val="clear" w:pos="936"/>
        </w:tabs>
        <w:jc w:val="left"/>
        <w:rPr>
          <w:rFonts w:ascii="FS Albert Arabic" w:hAnsi="FS Albert Arabic" w:cs="FS Albert Arabic"/>
        </w:rPr>
      </w:pPr>
      <w:bookmarkStart w:id="21" w:name="_Toc487954152"/>
      <w:bookmarkStart w:id="22" w:name="_Toc508884071"/>
      <w:r w:rsidRPr="004E7E9F">
        <w:rPr>
          <w:rFonts w:ascii="FS Albert Arabic" w:hAnsi="FS Albert Arabic" w:cs="FS Albert Arabic"/>
        </w:rPr>
        <w:lastRenderedPageBreak/>
        <w:t>Review and Approval</w:t>
      </w:r>
      <w:bookmarkEnd w:id="21"/>
      <w:bookmarkEnd w:id="22"/>
    </w:p>
    <w:p w14:paraId="24B37686" w14:textId="4F5F5CDA" w:rsidR="009C47B5" w:rsidRPr="004E7E9F" w:rsidRDefault="009C47B5" w:rsidP="00F81032">
      <w:pPr>
        <w:pStyle w:val="Body1"/>
        <w:rPr>
          <w:rFonts w:ascii="FS Albert Arabic" w:hAnsi="FS Albert Arabic" w:cs="FS Albert Arabic"/>
        </w:rPr>
      </w:pPr>
      <w:r w:rsidRPr="004E7E9F">
        <w:rPr>
          <w:rFonts w:ascii="FS Albert Arabic" w:hAnsi="FS Albert Arabic" w:cs="FS Albert Arabic"/>
        </w:rPr>
        <w:t>Specify the organization/organizations responsible for review and approval of the design reports, plans, and specifications.</w:t>
      </w:r>
    </w:p>
    <w:p w14:paraId="13D6B42C" w14:textId="330302B9" w:rsidR="009C47B5" w:rsidRPr="004E7E9F" w:rsidRDefault="009C47B5" w:rsidP="009C47B5">
      <w:pPr>
        <w:pStyle w:val="Heading1"/>
        <w:spacing w:before="120"/>
        <w:jc w:val="left"/>
        <w:rPr>
          <w:rFonts w:ascii="FS Albert Arabic" w:hAnsi="FS Albert Arabic" w:cs="FS Albert Arabic"/>
        </w:rPr>
      </w:pPr>
      <w:bookmarkStart w:id="23" w:name="_Toc487954153"/>
      <w:bookmarkStart w:id="24" w:name="_Toc508884072"/>
      <w:r w:rsidRPr="004E7E9F">
        <w:rPr>
          <w:rFonts w:ascii="FS Albert Arabic" w:hAnsi="FS Albert Arabic" w:cs="FS Albert Arabic"/>
        </w:rPr>
        <w:t>roadway design</w:t>
      </w:r>
      <w:bookmarkEnd w:id="23"/>
      <w:bookmarkEnd w:id="24"/>
    </w:p>
    <w:p w14:paraId="2ECAA605" w14:textId="228D66B2" w:rsidR="009C47B5" w:rsidRPr="004E7E9F" w:rsidRDefault="009C47B5" w:rsidP="009C47B5">
      <w:pPr>
        <w:pStyle w:val="Heading2"/>
        <w:tabs>
          <w:tab w:val="clear" w:pos="936"/>
        </w:tabs>
        <w:jc w:val="left"/>
        <w:rPr>
          <w:rFonts w:ascii="FS Albert Arabic" w:hAnsi="FS Albert Arabic" w:cs="FS Albert Arabic"/>
        </w:rPr>
      </w:pPr>
      <w:bookmarkStart w:id="25" w:name="_Toc487954154"/>
      <w:bookmarkStart w:id="26" w:name="_Toc508884073"/>
      <w:r w:rsidRPr="004E7E9F">
        <w:rPr>
          <w:rFonts w:ascii="FS Albert Arabic" w:hAnsi="FS Albert Arabic" w:cs="FS Albert Arabic"/>
        </w:rPr>
        <w:t>Road Classifications</w:t>
      </w:r>
      <w:bookmarkEnd w:id="25"/>
      <w:bookmarkEnd w:id="26"/>
    </w:p>
    <w:p w14:paraId="2F4FE3D6" w14:textId="3C937964" w:rsidR="009C47B5" w:rsidRPr="004E7E9F" w:rsidRDefault="009C47B5" w:rsidP="00F81032">
      <w:pPr>
        <w:pStyle w:val="Body1"/>
        <w:rPr>
          <w:rFonts w:ascii="FS Albert Arabic" w:hAnsi="FS Albert Arabic" w:cs="FS Albert Arabic"/>
        </w:rPr>
      </w:pPr>
      <w:r w:rsidRPr="004E7E9F">
        <w:rPr>
          <w:rFonts w:ascii="FS Albert Arabic" w:hAnsi="FS Albert Arabic" w:cs="FS Albert Arabic"/>
        </w:rPr>
        <w:t>Design speed for different road classification shall be explicitly stated. The road classification shall include Freeway, Expressway, Collector/Boulevard Road, Corniche, Four Lane Local Road, Two Lane Local Road and Residential Road. The design criteria shall also describe other requirements in detail such as road access configurations, fencing requirements, channelization requirements etc.</w:t>
      </w:r>
    </w:p>
    <w:p w14:paraId="26E4504D" w14:textId="2D924A17" w:rsidR="009C47B5" w:rsidRPr="004E7E9F" w:rsidRDefault="009C47B5" w:rsidP="009C47B5">
      <w:pPr>
        <w:pStyle w:val="Heading2"/>
        <w:tabs>
          <w:tab w:val="clear" w:pos="936"/>
        </w:tabs>
        <w:jc w:val="left"/>
        <w:rPr>
          <w:rFonts w:ascii="FS Albert Arabic" w:hAnsi="FS Albert Arabic" w:cs="FS Albert Arabic"/>
        </w:rPr>
      </w:pPr>
      <w:bookmarkStart w:id="27" w:name="_Toc487954155"/>
      <w:bookmarkStart w:id="28" w:name="_Toc508884074"/>
      <w:r w:rsidRPr="004E7E9F">
        <w:rPr>
          <w:rFonts w:ascii="FS Albert Arabic" w:hAnsi="FS Albert Arabic" w:cs="FS Albert Arabic"/>
        </w:rPr>
        <w:t>Geometry and Alignment</w:t>
      </w:r>
      <w:bookmarkEnd w:id="27"/>
      <w:bookmarkEnd w:id="28"/>
    </w:p>
    <w:p w14:paraId="1FE95F5C" w14:textId="28454262" w:rsidR="009C47B5" w:rsidRPr="004E7E9F" w:rsidRDefault="009C47B5" w:rsidP="009C47B5">
      <w:pPr>
        <w:pStyle w:val="Heading3"/>
        <w:rPr>
          <w:rFonts w:ascii="FS Albert Arabic" w:hAnsi="FS Albert Arabic" w:cs="FS Albert Arabic"/>
        </w:rPr>
      </w:pPr>
      <w:bookmarkStart w:id="29" w:name="_Toc487954156"/>
      <w:bookmarkStart w:id="30" w:name="_Toc508884075"/>
      <w:r w:rsidRPr="004E7E9F">
        <w:rPr>
          <w:rFonts w:ascii="FS Albert Arabic" w:hAnsi="FS Albert Arabic" w:cs="FS Albert Arabic"/>
        </w:rPr>
        <w:t>Sight Distance</w:t>
      </w:r>
      <w:bookmarkEnd w:id="29"/>
      <w:bookmarkEnd w:id="30"/>
    </w:p>
    <w:p w14:paraId="56FC078A" w14:textId="68EF1EA2" w:rsidR="009C47B5" w:rsidRDefault="009C47B5" w:rsidP="00B96952">
      <w:pPr>
        <w:pStyle w:val="Body2"/>
        <w:rPr>
          <w:rFonts w:ascii="FS Albert Arabic" w:hAnsi="FS Albert Arabic" w:cs="FS Albert Arabic"/>
        </w:rPr>
      </w:pPr>
      <w:r w:rsidRPr="004E7E9F">
        <w:rPr>
          <w:rFonts w:ascii="FS Albert Arabic" w:hAnsi="FS Albert Arabic" w:cs="FS Albert Arabic"/>
        </w:rPr>
        <w:t>Standards for passing and stopping sight distance related to design speed shall be stated, or provide reference to international standard to be followed.</w:t>
      </w:r>
    </w:p>
    <w:p w14:paraId="387713CE" w14:textId="36EA52CB" w:rsidR="004E7E9F" w:rsidRDefault="004E7E9F" w:rsidP="00B96952">
      <w:pPr>
        <w:pStyle w:val="Body2"/>
        <w:rPr>
          <w:rFonts w:ascii="FS Albert Arabic" w:hAnsi="FS Albert Arabic" w:cs="FS Albert Arabic"/>
        </w:rPr>
      </w:pPr>
    </w:p>
    <w:p w14:paraId="5676F822" w14:textId="7A318D74" w:rsidR="004E7E9F" w:rsidRDefault="004E7E9F" w:rsidP="00B96952">
      <w:pPr>
        <w:pStyle w:val="Body2"/>
        <w:rPr>
          <w:rFonts w:ascii="FS Albert Arabic" w:hAnsi="FS Albert Arabic" w:cs="FS Albert Arabic"/>
        </w:rPr>
      </w:pPr>
    </w:p>
    <w:p w14:paraId="5A0C9725" w14:textId="69368300" w:rsidR="004E7E9F" w:rsidRDefault="004E7E9F" w:rsidP="00B96952">
      <w:pPr>
        <w:pStyle w:val="Body2"/>
        <w:rPr>
          <w:rFonts w:ascii="FS Albert Arabic" w:hAnsi="FS Albert Arabic" w:cs="FS Albert Arabic"/>
        </w:rPr>
      </w:pPr>
    </w:p>
    <w:p w14:paraId="6B4C91CE" w14:textId="1E68C887" w:rsidR="004E7E9F" w:rsidRDefault="004E7E9F" w:rsidP="00B96952">
      <w:pPr>
        <w:pStyle w:val="Body2"/>
        <w:rPr>
          <w:rFonts w:ascii="FS Albert Arabic" w:hAnsi="FS Albert Arabic" w:cs="FS Albert Arabic"/>
        </w:rPr>
      </w:pPr>
    </w:p>
    <w:p w14:paraId="34E1AF2C" w14:textId="30E30907" w:rsidR="004E7E9F" w:rsidRDefault="004E7E9F" w:rsidP="00B96952">
      <w:pPr>
        <w:pStyle w:val="Body2"/>
        <w:rPr>
          <w:rFonts w:ascii="FS Albert Arabic" w:hAnsi="FS Albert Arabic" w:cs="FS Albert Arabic"/>
        </w:rPr>
      </w:pPr>
    </w:p>
    <w:p w14:paraId="10DE2E62" w14:textId="77777777" w:rsidR="004E7E9F" w:rsidRPr="004E7E9F" w:rsidRDefault="004E7E9F" w:rsidP="00B96952">
      <w:pPr>
        <w:pStyle w:val="Body2"/>
        <w:rPr>
          <w:rFonts w:ascii="FS Albert Arabic" w:hAnsi="FS Albert Arabic" w:cs="FS Albert Arabic"/>
        </w:rPr>
      </w:pPr>
    </w:p>
    <w:p w14:paraId="1DBA1F0A" w14:textId="0FD7AB5F" w:rsidR="009C47B5" w:rsidRPr="004E7E9F" w:rsidRDefault="009C47B5" w:rsidP="009C47B5">
      <w:pPr>
        <w:pStyle w:val="Heading3"/>
        <w:rPr>
          <w:rFonts w:ascii="FS Albert Arabic" w:hAnsi="FS Albert Arabic" w:cs="FS Albert Arabic"/>
        </w:rPr>
      </w:pPr>
      <w:bookmarkStart w:id="31" w:name="_Toc487954157"/>
      <w:bookmarkStart w:id="32" w:name="_Toc508884076"/>
      <w:r w:rsidRPr="004E7E9F">
        <w:rPr>
          <w:rFonts w:ascii="FS Albert Arabic" w:hAnsi="FS Albert Arabic" w:cs="FS Albert Arabic"/>
        </w:rPr>
        <w:lastRenderedPageBreak/>
        <w:t>Horizontal and Vertical Curve</w:t>
      </w:r>
      <w:bookmarkEnd w:id="31"/>
      <w:bookmarkEnd w:id="32"/>
    </w:p>
    <w:p w14:paraId="08457750" w14:textId="1FED4182"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Methods for designing vertical and horizontal alignment to meet the sight distance requirement shall be stated. Criteria for decision sight distance at critical locations shall also be specified, or provide reference to international standard to be followed.</w:t>
      </w:r>
    </w:p>
    <w:p w14:paraId="6BFEDFC6" w14:textId="77777777" w:rsidR="009C47B5" w:rsidRPr="004E7E9F" w:rsidRDefault="009C47B5" w:rsidP="009C47B5">
      <w:pPr>
        <w:pStyle w:val="Heading3"/>
        <w:rPr>
          <w:rFonts w:ascii="FS Albert Arabic" w:hAnsi="FS Albert Arabic" w:cs="FS Albert Arabic"/>
        </w:rPr>
      </w:pPr>
      <w:bookmarkStart w:id="33" w:name="_Toc487954158"/>
      <w:bookmarkStart w:id="34" w:name="_Toc508884077"/>
      <w:r w:rsidRPr="004E7E9F">
        <w:rPr>
          <w:rFonts w:ascii="FS Albert Arabic" w:hAnsi="FS Albert Arabic" w:cs="FS Albert Arabic"/>
        </w:rPr>
        <w:t>Grades</w:t>
      </w:r>
      <w:bookmarkEnd w:id="33"/>
      <w:bookmarkEnd w:id="34"/>
    </w:p>
    <w:p w14:paraId="2BDB931C"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Maximum and minimum grade for the design of roadways shall be indicated.</w:t>
      </w:r>
    </w:p>
    <w:p w14:paraId="21A76D78" w14:textId="77777777" w:rsidR="009C47B5" w:rsidRPr="004E7E9F" w:rsidRDefault="009C47B5" w:rsidP="009C47B5">
      <w:pPr>
        <w:pStyle w:val="Heading3"/>
        <w:rPr>
          <w:rFonts w:ascii="FS Albert Arabic" w:hAnsi="FS Albert Arabic" w:cs="FS Albert Arabic"/>
        </w:rPr>
      </w:pPr>
      <w:bookmarkStart w:id="35" w:name="_Toc487954159"/>
      <w:bookmarkStart w:id="36" w:name="_Toc508884078"/>
      <w:r w:rsidRPr="004E7E9F">
        <w:rPr>
          <w:rFonts w:ascii="FS Albert Arabic" w:hAnsi="FS Albert Arabic" w:cs="FS Albert Arabic"/>
        </w:rPr>
        <w:t>Super Elevation</w:t>
      </w:r>
      <w:bookmarkEnd w:id="35"/>
      <w:bookmarkEnd w:id="36"/>
    </w:p>
    <w:p w14:paraId="2F1F5555"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Standard super elevation shall be specified and substandard super elevation rate applicability shall be stated. Moreover, axis of rotation for undivided highways, divided highways, ramps &amp; freeway to freeway connection shall be explicitly described. Furthermore, guidelines for super elevation transitions shall also be described.</w:t>
      </w:r>
    </w:p>
    <w:p w14:paraId="60197552" w14:textId="77777777" w:rsidR="009C47B5" w:rsidRPr="004E7E9F" w:rsidRDefault="009C47B5" w:rsidP="009C47B5">
      <w:pPr>
        <w:pStyle w:val="Heading3"/>
        <w:rPr>
          <w:rFonts w:ascii="FS Albert Arabic" w:hAnsi="FS Albert Arabic" w:cs="FS Albert Arabic"/>
        </w:rPr>
      </w:pPr>
      <w:bookmarkStart w:id="37" w:name="_Toc487954160"/>
      <w:bookmarkStart w:id="38" w:name="_Toc508884079"/>
      <w:r w:rsidRPr="004E7E9F">
        <w:rPr>
          <w:rFonts w:ascii="FS Albert Arabic" w:hAnsi="FS Albert Arabic" w:cs="FS Albert Arabic"/>
        </w:rPr>
        <w:t>Transition: Widening and Reductions</w:t>
      </w:r>
      <w:bookmarkEnd w:id="37"/>
      <w:bookmarkEnd w:id="38"/>
    </w:p>
    <w:p w14:paraId="4BB6A3A7"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Methods or criteria for designing highway transitions shall be stated.</w:t>
      </w:r>
    </w:p>
    <w:p w14:paraId="38B127D8" w14:textId="77777777" w:rsidR="009C47B5" w:rsidRPr="004E7E9F" w:rsidRDefault="009C47B5" w:rsidP="009C47B5">
      <w:pPr>
        <w:pStyle w:val="Heading3"/>
        <w:rPr>
          <w:rFonts w:ascii="FS Albert Arabic" w:hAnsi="FS Albert Arabic" w:cs="FS Albert Arabic"/>
        </w:rPr>
      </w:pPr>
      <w:bookmarkStart w:id="39" w:name="_Toc487954161"/>
      <w:bookmarkStart w:id="40" w:name="_Toc508884080"/>
      <w:r w:rsidRPr="004E7E9F">
        <w:rPr>
          <w:rFonts w:ascii="FS Albert Arabic" w:hAnsi="FS Albert Arabic" w:cs="FS Albert Arabic"/>
        </w:rPr>
        <w:t>Typical Cross-sections</w:t>
      </w:r>
      <w:bookmarkEnd w:id="39"/>
      <w:bookmarkEnd w:id="40"/>
    </w:p>
    <w:p w14:paraId="7F524BB4"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Typical cross-sections of road shall show the lane widths, number of lanes, shoulder width, median type, median width, any on-street parking, cross-slope, side slopes, horizontal clearances and vertical clearances. Different components of road cross-sections shall be specified with respect to road classification such as freeway, expressway, collators, residential, Corniche and local roads</w:t>
      </w:r>
    </w:p>
    <w:p w14:paraId="132F281D" w14:textId="77777777" w:rsidR="009C47B5" w:rsidRPr="004E7E9F" w:rsidRDefault="009C47B5" w:rsidP="009C47B5">
      <w:pPr>
        <w:pStyle w:val="Heading2"/>
        <w:tabs>
          <w:tab w:val="clear" w:pos="936"/>
        </w:tabs>
        <w:jc w:val="left"/>
        <w:rPr>
          <w:rFonts w:ascii="FS Albert Arabic" w:hAnsi="FS Albert Arabic" w:cs="FS Albert Arabic"/>
        </w:rPr>
      </w:pPr>
      <w:bookmarkStart w:id="41" w:name="_Toc487954162"/>
      <w:bookmarkStart w:id="42" w:name="_Toc508884081"/>
      <w:r w:rsidRPr="004E7E9F">
        <w:rPr>
          <w:rFonts w:ascii="FS Albert Arabic" w:hAnsi="FS Albert Arabic" w:cs="FS Albert Arabic"/>
        </w:rPr>
        <w:t>Roadway Elements</w:t>
      </w:r>
      <w:bookmarkEnd w:id="41"/>
      <w:bookmarkEnd w:id="42"/>
    </w:p>
    <w:p w14:paraId="13228D6C" w14:textId="77777777" w:rsidR="009C47B5" w:rsidRPr="004E7E9F" w:rsidRDefault="009C47B5" w:rsidP="009C47B5">
      <w:pPr>
        <w:pStyle w:val="Heading3"/>
        <w:rPr>
          <w:rFonts w:ascii="FS Albert Arabic" w:hAnsi="FS Albert Arabic" w:cs="FS Albert Arabic"/>
        </w:rPr>
      </w:pPr>
      <w:bookmarkStart w:id="43" w:name="_Toc484001435"/>
      <w:bookmarkStart w:id="44" w:name="_Toc484003826"/>
      <w:bookmarkStart w:id="45" w:name="_Toc484433904"/>
      <w:bookmarkStart w:id="46" w:name="_Toc484435692"/>
      <w:bookmarkStart w:id="47" w:name="_Toc484598227"/>
      <w:bookmarkStart w:id="48" w:name="_Toc484599940"/>
      <w:bookmarkStart w:id="49" w:name="_Toc487718821"/>
      <w:bookmarkStart w:id="50" w:name="_Toc487954163"/>
      <w:bookmarkStart w:id="51" w:name="_Toc484001436"/>
      <w:bookmarkStart w:id="52" w:name="_Toc484003827"/>
      <w:bookmarkStart w:id="53" w:name="_Toc484433905"/>
      <w:bookmarkStart w:id="54" w:name="_Toc484435693"/>
      <w:bookmarkStart w:id="55" w:name="_Toc484598228"/>
      <w:bookmarkStart w:id="56" w:name="_Toc484599941"/>
      <w:bookmarkStart w:id="57" w:name="_Toc487718822"/>
      <w:bookmarkStart w:id="58" w:name="_Toc487954164"/>
      <w:bookmarkStart w:id="59" w:name="_Toc484001437"/>
      <w:bookmarkStart w:id="60" w:name="_Toc484003828"/>
      <w:bookmarkStart w:id="61" w:name="_Toc484433906"/>
      <w:bookmarkStart w:id="62" w:name="_Toc484435694"/>
      <w:bookmarkStart w:id="63" w:name="_Toc484598229"/>
      <w:bookmarkStart w:id="64" w:name="_Toc484599942"/>
      <w:bookmarkStart w:id="65" w:name="_Toc487718823"/>
      <w:bookmarkStart w:id="66" w:name="_Toc487954165"/>
      <w:bookmarkStart w:id="67" w:name="_Toc487954166"/>
      <w:bookmarkStart w:id="68" w:name="_Toc50888408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E7E9F">
        <w:rPr>
          <w:rFonts w:ascii="FS Albert Arabic" w:hAnsi="FS Albert Arabic" w:cs="FS Albert Arabic"/>
        </w:rPr>
        <w:t>Roadway Design Criteria</w:t>
      </w:r>
      <w:bookmarkEnd w:id="67"/>
      <w:bookmarkEnd w:id="68"/>
    </w:p>
    <w:p w14:paraId="2F981425" w14:textId="77777777"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Design Vehicle</w:t>
      </w:r>
    </w:p>
    <w:p w14:paraId="784993D9"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Design vehicle for roadway classifications shall be specified.</w:t>
      </w:r>
    </w:p>
    <w:p w14:paraId="39B9E5D1" w14:textId="70CF89C5"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lastRenderedPageBreak/>
        <w:t>Driver Performance</w:t>
      </w:r>
    </w:p>
    <w:p w14:paraId="2BB251AD"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Any special design requirements to accommodate driver performance shall be stated.</w:t>
      </w:r>
    </w:p>
    <w:p w14:paraId="72F43003" w14:textId="77777777"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Traffic Characteristics &amp; Design Volume</w:t>
      </w:r>
    </w:p>
    <w:p w14:paraId="1CE2DEF3"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Traffic characteristics &amp; design volume based on the traffic analysis shall be specified.</w:t>
      </w:r>
    </w:p>
    <w:p w14:paraId="468FCD7E" w14:textId="77777777"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Design and Posted Speed</w:t>
      </w:r>
    </w:p>
    <w:p w14:paraId="15CB43FA"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Posted speed corresponding to design speed based on road classification shall be specified.</w:t>
      </w:r>
    </w:p>
    <w:p w14:paraId="31FB8232" w14:textId="77777777"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Capacity and Level of Service</w:t>
      </w:r>
    </w:p>
    <w:p w14:paraId="18BE90BB"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Capacity and level of service based on traffic analysis shall be stated.</w:t>
      </w:r>
    </w:p>
    <w:p w14:paraId="61C3243B" w14:textId="77777777"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Access Criteria</w:t>
      </w:r>
    </w:p>
    <w:p w14:paraId="1651E485"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Level of access control and type of access control for roadway classifications shall be specified.</w:t>
      </w:r>
    </w:p>
    <w:p w14:paraId="5EB88A2C" w14:textId="128CE834"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Pedestrian Access</w:t>
      </w:r>
    </w:p>
    <w:p w14:paraId="68999B3D" w14:textId="7FC6772E"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Type of access control for roadway classifications shall be specified.</w:t>
      </w:r>
    </w:p>
    <w:p w14:paraId="67E56A85" w14:textId="25CC01CA"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Sidewalks</w:t>
      </w:r>
    </w:p>
    <w:p w14:paraId="673457B7" w14:textId="28CEED2D"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Minimum sidewalk width for each roadway classification shall be specified.</w:t>
      </w:r>
    </w:p>
    <w:p w14:paraId="5E15FACB" w14:textId="54C3A2FC"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Bicycle Facilities</w:t>
      </w:r>
    </w:p>
    <w:p w14:paraId="0C432C7E"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Minimum bicycle width for each roadway classification shall be specified.</w:t>
      </w:r>
    </w:p>
    <w:p w14:paraId="080EA316" w14:textId="77777777"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Safety</w:t>
      </w:r>
    </w:p>
    <w:p w14:paraId="34933725"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Guidelines based on Roadway Safety Audit shall be specified to review safety for each facility.</w:t>
      </w:r>
    </w:p>
    <w:p w14:paraId="0EB74A1B" w14:textId="77777777" w:rsidR="009C47B5" w:rsidRPr="004E7E9F" w:rsidRDefault="009C47B5" w:rsidP="009C47B5">
      <w:pPr>
        <w:pStyle w:val="Heading3"/>
        <w:rPr>
          <w:rFonts w:ascii="FS Albert Arabic" w:hAnsi="FS Albert Arabic" w:cs="FS Albert Arabic"/>
        </w:rPr>
      </w:pPr>
      <w:bookmarkStart w:id="69" w:name="_Toc487954167"/>
      <w:bookmarkStart w:id="70" w:name="_Toc508884083"/>
      <w:r w:rsidRPr="004E7E9F">
        <w:rPr>
          <w:rFonts w:ascii="FS Albert Arabic" w:hAnsi="FS Albert Arabic" w:cs="FS Albert Arabic"/>
        </w:rPr>
        <w:lastRenderedPageBreak/>
        <w:t>Guardrails and Traffic Control Devices</w:t>
      </w:r>
      <w:bookmarkEnd w:id="69"/>
      <w:bookmarkEnd w:id="70"/>
    </w:p>
    <w:p w14:paraId="28A2A21C" w14:textId="77777777"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Regulatory Measures</w:t>
      </w:r>
    </w:p>
    <w:p w14:paraId="0231DDC6"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Recommendations for guardrails on embankments and at roadside obstacles shall be specified. Requirements for type of roadside barrier, placement and end anchorages shall also be specified.</w:t>
      </w:r>
    </w:p>
    <w:p w14:paraId="4E15A0FD" w14:textId="2077C873"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 xml:space="preserve">Operational and Control Measures for Right-Turn </w:t>
      </w:r>
      <w:proofErr w:type="spellStart"/>
      <w:r w:rsidRPr="004E7E9F">
        <w:rPr>
          <w:rFonts w:ascii="FS Albert Arabic" w:hAnsi="FS Albert Arabic" w:cs="FS Albert Arabic"/>
        </w:rPr>
        <w:t>Manoeuvres</w:t>
      </w:r>
      <w:proofErr w:type="spellEnd"/>
    </w:p>
    <w:p w14:paraId="2ECDDC43" w14:textId="2987AC5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Criteria shall include the following requirements</w:t>
      </w:r>
    </w:p>
    <w:p w14:paraId="2A87B25C" w14:textId="0475814F" w:rsidR="009C47B5" w:rsidRPr="004E7E9F" w:rsidRDefault="009C47B5" w:rsidP="00B1089E">
      <w:pPr>
        <w:pStyle w:val="Bullet1"/>
        <w:ind w:left="1422"/>
        <w:rPr>
          <w:rFonts w:ascii="FS Albert Arabic" w:hAnsi="FS Albert Arabic" w:cs="FS Albert Arabic"/>
          <w:i/>
        </w:rPr>
      </w:pPr>
      <w:r w:rsidRPr="004E7E9F">
        <w:rPr>
          <w:rFonts w:ascii="FS Albert Arabic" w:hAnsi="FS Albert Arabic" w:cs="FS Albert Arabic"/>
          <w:i/>
        </w:rPr>
        <w:t>Requirements for number of right turn lanes, based on intersection capacity analysis, shall be included.</w:t>
      </w:r>
    </w:p>
    <w:p w14:paraId="32D239DB" w14:textId="2DB196DB" w:rsidR="009C47B5" w:rsidRPr="004E7E9F" w:rsidRDefault="009C47B5" w:rsidP="00B1089E">
      <w:pPr>
        <w:pStyle w:val="Bullet1"/>
        <w:ind w:left="1422"/>
        <w:rPr>
          <w:rFonts w:ascii="FS Albert Arabic" w:hAnsi="FS Albert Arabic" w:cs="FS Albert Arabic"/>
          <w:i/>
        </w:rPr>
      </w:pPr>
      <w:r w:rsidRPr="004E7E9F">
        <w:rPr>
          <w:rFonts w:ascii="FS Albert Arabic" w:hAnsi="FS Albert Arabic" w:cs="FS Albert Arabic"/>
          <w:i/>
        </w:rPr>
        <w:t xml:space="preserve">Right turn phasing (if warrant) based on intersection capacity analysis shall be established. </w:t>
      </w:r>
    </w:p>
    <w:p w14:paraId="46025682" w14:textId="074C98F2" w:rsidR="009C47B5" w:rsidRPr="004E7E9F" w:rsidRDefault="009C47B5" w:rsidP="00B1089E">
      <w:pPr>
        <w:pStyle w:val="Bullet1"/>
        <w:ind w:left="1422"/>
        <w:rPr>
          <w:rFonts w:ascii="FS Albert Arabic" w:hAnsi="FS Albert Arabic" w:cs="FS Albert Arabic"/>
          <w:i/>
        </w:rPr>
      </w:pPr>
      <w:r w:rsidRPr="004E7E9F">
        <w:rPr>
          <w:rFonts w:ascii="FS Albert Arabic" w:hAnsi="FS Albert Arabic" w:cs="FS Albert Arabic"/>
          <w:i/>
        </w:rPr>
        <w:t>Turning radii based on road classification shall be tabulated.</w:t>
      </w:r>
    </w:p>
    <w:p w14:paraId="62BD8BCC" w14:textId="1C5EAB9D" w:rsidR="009C47B5" w:rsidRPr="004E7E9F" w:rsidRDefault="009C47B5" w:rsidP="00B1089E">
      <w:pPr>
        <w:pStyle w:val="Bullet1"/>
        <w:ind w:left="1422"/>
        <w:rPr>
          <w:rFonts w:ascii="FS Albert Arabic" w:hAnsi="FS Albert Arabic" w:cs="FS Albert Arabic"/>
          <w:i/>
        </w:rPr>
      </w:pPr>
      <w:r w:rsidRPr="004E7E9F">
        <w:rPr>
          <w:rFonts w:ascii="FS Albert Arabic" w:hAnsi="FS Albert Arabic" w:cs="FS Albert Arabic"/>
          <w:i/>
        </w:rPr>
        <w:t>Requirement for channelizing island shall be described.</w:t>
      </w:r>
    </w:p>
    <w:p w14:paraId="1CA8F165" w14:textId="625EBA89" w:rsidR="009C47B5" w:rsidRPr="004E7E9F" w:rsidRDefault="009C47B5" w:rsidP="00B1089E">
      <w:pPr>
        <w:pStyle w:val="Bullet1"/>
        <w:ind w:left="1422"/>
        <w:rPr>
          <w:rFonts w:ascii="FS Albert Arabic" w:hAnsi="FS Albert Arabic" w:cs="FS Albert Arabic"/>
          <w:i/>
        </w:rPr>
      </w:pPr>
      <w:r w:rsidRPr="004E7E9F">
        <w:rPr>
          <w:rFonts w:ascii="FS Albert Arabic" w:hAnsi="FS Albert Arabic" w:cs="FS Albert Arabic"/>
          <w:i/>
        </w:rPr>
        <w:t>Shy</w:t>
      </w:r>
      <w:r w:rsidR="00077FE3" w:rsidRPr="004E7E9F">
        <w:rPr>
          <w:rFonts w:ascii="FS Albert Arabic" w:hAnsi="FS Albert Arabic" w:cs="FS Albert Arabic"/>
          <w:i/>
        </w:rPr>
        <w:t xml:space="preserve"> </w:t>
      </w:r>
      <w:r w:rsidRPr="004E7E9F">
        <w:rPr>
          <w:rFonts w:ascii="FS Albert Arabic" w:hAnsi="FS Albert Arabic" w:cs="FS Albert Arabic"/>
          <w:i/>
        </w:rPr>
        <w:t>distance shall be specified where barrier type curbs are used.</w:t>
      </w:r>
    </w:p>
    <w:p w14:paraId="184172D4" w14:textId="506A1C99" w:rsidR="009C47B5" w:rsidRPr="004E7E9F" w:rsidRDefault="009C47B5" w:rsidP="00B1089E">
      <w:pPr>
        <w:pStyle w:val="Bullet1"/>
        <w:ind w:left="1422"/>
        <w:rPr>
          <w:rFonts w:ascii="FS Albert Arabic" w:hAnsi="FS Albert Arabic" w:cs="FS Albert Arabic"/>
          <w:i/>
        </w:rPr>
      </w:pPr>
      <w:r w:rsidRPr="004E7E9F">
        <w:rPr>
          <w:rFonts w:ascii="FS Albert Arabic" w:hAnsi="FS Albert Arabic" w:cs="FS Albert Arabic"/>
          <w:i/>
        </w:rPr>
        <w:t xml:space="preserve">Flaring and curb requirements shall be stated. </w:t>
      </w:r>
    </w:p>
    <w:p w14:paraId="21DEFF44" w14:textId="77777777"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 xml:space="preserve">Operational and Control Measures for Left-Turn </w:t>
      </w:r>
      <w:proofErr w:type="spellStart"/>
      <w:r w:rsidRPr="004E7E9F">
        <w:rPr>
          <w:rFonts w:ascii="FS Albert Arabic" w:hAnsi="FS Albert Arabic" w:cs="FS Albert Arabic"/>
        </w:rPr>
        <w:t>Manoeuvres</w:t>
      </w:r>
      <w:proofErr w:type="spellEnd"/>
    </w:p>
    <w:p w14:paraId="02F39BCA"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Criteria shall include the following requirements</w:t>
      </w:r>
    </w:p>
    <w:p w14:paraId="56AC3DD1" w14:textId="77777777" w:rsidR="009C47B5" w:rsidRPr="004E7E9F" w:rsidRDefault="009C47B5" w:rsidP="00B96952">
      <w:pPr>
        <w:pStyle w:val="Bullet1"/>
        <w:ind w:left="1422"/>
        <w:rPr>
          <w:rFonts w:ascii="FS Albert Arabic" w:hAnsi="FS Albert Arabic" w:cs="FS Albert Arabic"/>
          <w:i/>
        </w:rPr>
      </w:pPr>
      <w:r w:rsidRPr="004E7E9F">
        <w:rPr>
          <w:rFonts w:ascii="FS Albert Arabic" w:hAnsi="FS Albert Arabic" w:cs="FS Albert Arabic"/>
          <w:i/>
        </w:rPr>
        <w:t>Requirements for number of left turn lanes, based on intersection capacity analysis, shall be included.</w:t>
      </w:r>
    </w:p>
    <w:p w14:paraId="28CC65ED" w14:textId="77777777" w:rsidR="009C47B5" w:rsidRPr="004E7E9F" w:rsidRDefault="009C47B5" w:rsidP="00B96952">
      <w:pPr>
        <w:pStyle w:val="Bullet1"/>
        <w:ind w:left="1422"/>
        <w:rPr>
          <w:rFonts w:ascii="FS Albert Arabic" w:hAnsi="FS Albert Arabic" w:cs="FS Albert Arabic"/>
          <w:i/>
        </w:rPr>
      </w:pPr>
      <w:r w:rsidRPr="004E7E9F">
        <w:rPr>
          <w:rFonts w:ascii="FS Albert Arabic" w:hAnsi="FS Albert Arabic" w:cs="FS Albert Arabic"/>
          <w:i/>
        </w:rPr>
        <w:t xml:space="preserve">Protected turn phase requirements based on intersection capacity analysis shall be described. </w:t>
      </w:r>
    </w:p>
    <w:p w14:paraId="446F0E43" w14:textId="77777777" w:rsidR="009C47B5" w:rsidRPr="004E7E9F" w:rsidRDefault="009C47B5" w:rsidP="00B96952">
      <w:pPr>
        <w:pStyle w:val="Bullet1"/>
        <w:ind w:left="1422"/>
        <w:rPr>
          <w:rFonts w:ascii="FS Albert Arabic" w:hAnsi="FS Albert Arabic" w:cs="FS Albert Arabic"/>
          <w:i/>
        </w:rPr>
      </w:pPr>
      <w:r w:rsidRPr="004E7E9F">
        <w:rPr>
          <w:rFonts w:ascii="FS Albert Arabic" w:hAnsi="FS Albert Arabic" w:cs="FS Albert Arabic"/>
          <w:i/>
        </w:rPr>
        <w:t>Storage length related to design hourly volume of turning vehicles shall be specified.</w:t>
      </w:r>
    </w:p>
    <w:p w14:paraId="73830005" w14:textId="77777777"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Regulation of Curb Parking</w:t>
      </w:r>
    </w:p>
    <w:p w14:paraId="03A4BE4D"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Criteria shall include the following requirements</w:t>
      </w:r>
    </w:p>
    <w:p w14:paraId="62253476" w14:textId="682CC8BA" w:rsidR="009C47B5" w:rsidRPr="004E7E9F" w:rsidRDefault="009C47B5" w:rsidP="00B96952">
      <w:pPr>
        <w:pStyle w:val="Bullet1"/>
        <w:ind w:left="1422"/>
        <w:rPr>
          <w:rFonts w:ascii="FS Albert Arabic" w:hAnsi="FS Albert Arabic" w:cs="FS Albert Arabic"/>
          <w:i/>
        </w:rPr>
      </w:pPr>
      <w:r w:rsidRPr="004E7E9F">
        <w:rPr>
          <w:rFonts w:ascii="FS Albert Arabic" w:hAnsi="FS Albert Arabic" w:cs="FS Albert Arabic"/>
          <w:i/>
        </w:rPr>
        <w:t xml:space="preserve">Marking </w:t>
      </w:r>
      <w:r w:rsidR="00077FE3" w:rsidRPr="004E7E9F">
        <w:rPr>
          <w:rFonts w:ascii="FS Albert Arabic" w:hAnsi="FS Albert Arabic" w:cs="FS Albert Arabic"/>
          <w:i/>
        </w:rPr>
        <w:t>color</w:t>
      </w:r>
      <w:r w:rsidRPr="004E7E9F">
        <w:rPr>
          <w:rFonts w:ascii="FS Albert Arabic" w:hAnsi="FS Albert Arabic" w:cs="FS Albert Arabic"/>
          <w:i/>
        </w:rPr>
        <w:t xml:space="preserve"> requirements and desirable dimensions of parallel parking shall be specified.</w:t>
      </w:r>
    </w:p>
    <w:p w14:paraId="485A7E50" w14:textId="77777777" w:rsidR="009C47B5" w:rsidRPr="004E7E9F" w:rsidRDefault="009C47B5" w:rsidP="00B96952">
      <w:pPr>
        <w:pStyle w:val="Bullet1"/>
        <w:ind w:left="1422"/>
        <w:rPr>
          <w:rFonts w:ascii="FS Albert Arabic" w:hAnsi="FS Albert Arabic" w:cs="FS Albert Arabic"/>
          <w:i/>
        </w:rPr>
      </w:pPr>
      <w:r w:rsidRPr="004E7E9F">
        <w:rPr>
          <w:rFonts w:ascii="FS Albert Arabic" w:hAnsi="FS Albert Arabic" w:cs="FS Albert Arabic"/>
          <w:i/>
        </w:rPr>
        <w:t xml:space="preserve">Parking probation locations and stall length shall be specified. </w:t>
      </w:r>
    </w:p>
    <w:p w14:paraId="52ACAF09" w14:textId="77777777" w:rsidR="009C47B5" w:rsidRPr="004E7E9F" w:rsidRDefault="009C47B5" w:rsidP="00B96952">
      <w:pPr>
        <w:pStyle w:val="Bullet1"/>
        <w:ind w:left="1422"/>
        <w:rPr>
          <w:rFonts w:ascii="FS Albert Arabic" w:hAnsi="FS Albert Arabic" w:cs="FS Albert Arabic"/>
          <w:i/>
        </w:rPr>
      </w:pPr>
      <w:r w:rsidRPr="004E7E9F">
        <w:rPr>
          <w:rFonts w:ascii="FS Albert Arabic" w:hAnsi="FS Albert Arabic" w:cs="FS Albert Arabic"/>
          <w:i/>
        </w:rPr>
        <w:lastRenderedPageBreak/>
        <w:t>Road and curb space requirements for parking at various angles shall be specified</w:t>
      </w:r>
    </w:p>
    <w:p w14:paraId="45C3BC4B" w14:textId="77777777" w:rsidR="009C47B5" w:rsidRPr="004E7E9F" w:rsidRDefault="009C47B5" w:rsidP="00B96952">
      <w:pPr>
        <w:pStyle w:val="Bullet1"/>
        <w:ind w:left="1422"/>
        <w:rPr>
          <w:rFonts w:ascii="FS Albert Arabic" w:hAnsi="FS Albert Arabic" w:cs="FS Albert Arabic"/>
          <w:i/>
        </w:rPr>
      </w:pPr>
      <w:r w:rsidRPr="004E7E9F">
        <w:rPr>
          <w:rFonts w:ascii="FS Albert Arabic" w:hAnsi="FS Albert Arabic" w:cs="FS Albert Arabic"/>
          <w:i/>
        </w:rPr>
        <w:t>Guidelines for parking space marking shall also be provided.</w:t>
      </w:r>
    </w:p>
    <w:p w14:paraId="011B62CA" w14:textId="77777777" w:rsidR="009C47B5" w:rsidRPr="004E7E9F" w:rsidRDefault="009C47B5" w:rsidP="009C47B5">
      <w:pPr>
        <w:pStyle w:val="Heading3"/>
        <w:rPr>
          <w:rFonts w:ascii="FS Albert Arabic" w:hAnsi="FS Albert Arabic" w:cs="FS Albert Arabic"/>
        </w:rPr>
      </w:pPr>
      <w:bookmarkStart w:id="71" w:name="_Toc487954168"/>
      <w:bookmarkStart w:id="72" w:name="_Toc508884084"/>
      <w:r w:rsidRPr="004E7E9F">
        <w:rPr>
          <w:rFonts w:ascii="FS Albert Arabic" w:hAnsi="FS Albert Arabic" w:cs="FS Albert Arabic"/>
        </w:rPr>
        <w:t>Markers, Marking and Delineation</w:t>
      </w:r>
      <w:bookmarkEnd w:id="71"/>
      <w:bookmarkEnd w:id="72"/>
    </w:p>
    <w:p w14:paraId="12A9952F"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Criteria shall include guidelines or refer to guideline document for roadway signage and marking.</w:t>
      </w:r>
    </w:p>
    <w:p w14:paraId="0ECCEF97" w14:textId="02B19A91" w:rsidR="009C47B5" w:rsidRPr="004E7E9F" w:rsidRDefault="009C47B5" w:rsidP="009C47B5">
      <w:pPr>
        <w:pStyle w:val="Heading3"/>
        <w:rPr>
          <w:rFonts w:ascii="FS Albert Arabic" w:hAnsi="FS Albert Arabic" w:cs="FS Albert Arabic"/>
        </w:rPr>
      </w:pPr>
      <w:bookmarkStart w:id="73" w:name="_Toc487954169"/>
      <w:bookmarkStart w:id="74" w:name="_Toc508884085"/>
      <w:r w:rsidRPr="004E7E9F">
        <w:rPr>
          <w:rFonts w:ascii="FS Albert Arabic" w:hAnsi="FS Albert Arabic" w:cs="FS Albert Arabic"/>
        </w:rPr>
        <w:t>Noise Barriers</w:t>
      </w:r>
      <w:bookmarkEnd w:id="73"/>
      <w:bookmarkEnd w:id="74"/>
    </w:p>
    <w:p w14:paraId="671025B8" w14:textId="608A70F4"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Criteria shall identify current and future needs for noise barriers based on noise analysis.</w:t>
      </w:r>
    </w:p>
    <w:p w14:paraId="7183EC54" w14:textId="4A705C70" w:rsidR="009C47B5" w:rsidRPr="004E7E9F" w:rsidRDefault="009C47B5" w:rsidP="009C47B5">
      <w:pPr>
        <w:pStyle w:val="Heading3"/>
        <w:rPr>
          <w:rFonts w:ascii="FS Albert Arabic" w:hAnsi="FS Albert Arabic" w:cs="FS Albert Arabic"/>
        </w:rPr>
      </w:pPr>
      <w:bookmarkStart w:id="75" w:name="_Toc487954170"/>
      <w:bookmarkStart w:id="76" w:name="_Toc508884086"/>
      <w:r w:rsidRPr="004E7E9F">
        <w:rPr>
          <w:rFonts w:ascii="FS Albert Arabic" w:hAnsi="FS Albert Arabic" w:cs="FS Albert Arabic"/>
        </w:rPr>
        <w:t>Fencing</w:t>
      </w:r>
      <w:bookmarkEnd w:id="75"/>
      <w:bookmarkEnd w:id="76"/>
    </w:p>
    <w:p w14:paraId="6D0E4AFF"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 xml:space="preserve">Requirements for fencing to control access shall be stated. </w:t>
      </w:r>
    </w:p>
    <w:p w14:paraId="58601BD6" w14:textId="77777777" w:rsidR="009C47B5" w:rsidRPr="004E7E9F" w:rsidRDefault="009C47B5" w:rsidP="009C47B5">
      <w:pPr>
        <w:pStyle w:val="Heading3"/>
        <w:rPr>
          <w:rFonts w:ascii="FS Albert Arabic" w:hAnsi="FS Albert Arabic" w:cs="FS Albert Arabic"/>
        </w:rPr>
      </w:pPr>
      <w:bookmarkStart w:id="77" w:name="_Toc487954171"/>
      <w:bookmarkStart w:id="78" w:name="_Toc508884087"/>
      <w:r w:rsidRPr="004E7E9F">
        <w:rPr>
          <w:rFonts w:ascii="FS Albert Arabic" w:hAnsi="FS Albert Arabic" w:cs="FS Albert Arabic"/>
        </w:rPr>
        <w:t>Bus Stop, Taxi Stop and Other Public Transit</w:t>
      </w:r>
      <w:bookmarkEnd w:id="77"/>
      <w:bookmarkEnd w:id="78"/>
    </w:p>
    <w:p w14:paraId="7A18BCAD" w14:textId="77777777"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General</w:t>
      </w:r>
    </w:p>
    <w:p w14:paraId="220B342F"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General requirements for bus curb-loading zones based on district plan shall be identified.</w:t>
      </w:r>
    </w:p>
    <w:p w14:paraId="22DDA1F4" w14:textId="77777777"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Dimensions</w:t>
      </w:r>
    </w:p>
    <w:p w14:paraId="2B9ACDEE"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Minimum desirable bus curb-loading sizes shall be tabulated. The distances for near-side stops, far-side stops and mid-block stops shall also be included.</w:t>
      </w:r>
    </w:p>
    <w:p w14:paraId="6CDAF774" w14:textId="77777777"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Illumination</w:t>
      </w:r>
    </w:p>
    <w:p w14:paraId="27540EBC"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Illumination requirements for maximum safety in passenger boarding or disembarking shall be stated.</w:t>
      </w:r>
    </w:p>
    <w:p w14:paraId="5EC603DC" w14:textId="77777777"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Signs and Marking</w:t>
      </w:r>
    </w:p>
    <w:p w14:paraId="6D8EE649"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Requirements for uniform signs prohibiting vehicular parking shall be provided.</w:t>
      </w:r>
    </w:p>
    <w:p w14:paraId="1E2576C8" w14:textId="77777777"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Location</w:t>
      </w:r>
    </w:p>
    <w:p w14:paraId="1E4A9EAA"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Guidelines for the location of bus stops shall be provided keeping in view factors such as intersection location, maximum walking time, sidewalk obstructions and street paving.</w:t>
      </w:r>
    </w:p>
    <w:p w14:paraId="2FB5A897" w14:textId="77777777"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lastRenderedPageBreak/>
        <w:t>Operation</w:t>
      </w:r>
    </w:p>
    <w:p w14:paraId="6711719C" w14:textId="5F09769C"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 xml:space="preserve">The </w:t>
      </w:r>
      <w:proofErr w:type="spellStart"/>
      <w:r w:rsidRPr="004E7E9F">
        <w:rPr>
          <w:rFonts w:ascii="FS Albert Arabic" w:hAnsi="FS Albert Arabic" w:cs="FS Albert Arabic"/>
        </w:rPr>
        <w:t>cent</w:t>
      </w:r>
      <w:r w:rsidR="00077FE3" w:rsidRPr="004E7E9F">
        <w:rPr>
          <w:rFonts w:ascii="FS Albert Arabic" w:hAnsi="FS Albert Arabic" w:cs="FS Albert Arabic"/>
        </w:rPr>
        <w:t>er</w:t>
      </w:r>
      <w:proofErr w:type="spellEnd"/>
      <w:r w:rsidRPr="004E7E9F">
        <w:rPr>
          <w:rFonts w:ascii="FS Albert Arabic" w:hAnsi="FS Albert Arabic" w:cs="FS Albert Arabic"/>
        </w:rPr>
        <w:t xml:space="preserve"> radius of desirable curves for easy-turning movement shall be specified.</w:t>
      </w:r>
    </w:p>
    <w:p w14:paraId="234055D3" w14:textId="77777777" w:rsidR="009C47B5" w:rsidRPr="004E7E9F" w:rsidRDefault="009C47B5" w:rsidP="009C47B5">
      <w:pPr>
        <w:pStyle w:val="Heading3"/>
        <w:rPr>
          <w:rFonts w:ascii="FS Albert Arabic" w:hAnsi="FS Albert Arabic" w:cs="FS Albert Arabic"/>
        </w:rPr>
      </w:pPr>
      <w:bookmarkStart w:id="79" w:name="_Toc487954172"/>
      <w:bookmarkStart w:id="80" w:name="_Toc508884088"/>
      <w:r w:rsidRPr="004E7E9F">
        <w:rPr>
          <w:rFonts w:ascii="FS Albert Arabic" w:hAnsi="FS Albert Arabic" w:cs="FS Albert Arabic"/>
        </w:rPr>
        <w:t>Curb Ramps</w:t>
      </w:r>
      <w:bookmarkEnd w:id="79"/>
      <w:bookmarkEnd w:id="80"/>
    </w:p>
    <w:p w14:paraId="7629458F"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Criteria shall include guidelines or refer to a guideline document regarding curb ramps.</w:t>
      </w:r>
    </w:p>
    <w:p w14:paraId="285E6AD9" w14:textId="66F1D4F1" w:rsidR="009C47B5" w:rsidRPr="004E7E9F" w:rsidRDefault="009C47B5" w:rsidP="009C47B5">
      <w:pPr>
        <w:pStyle w:val="Heading3"/>
        <w:rPr>
          <w:rFonts w:ascii="FS Albert Arabic" w:hAnsi="FS Albert Arabic" w:cs="FS Albert Arabic"/>
        </w:rPr>
      </w:pPr>
      <w:bookmarkStart w:id="81" w:name="_Toc487954173"/>
      <w:bookmarkStart w:id="82" w:name="_Toc508884089"/>
      <w:r w:rsidRPr="004E7E9F">
        <w:rPr>
          <w:rFonts w:ascii="FS Albert Arabic" w:hAnsi="FS Albert Arabic" w:cs="FS Albert Arabic"/>
        </w:rPr>
        <w:t xml:space="preserve">Rest Areas, Scenic Overlooks, and Information </w:t>
      </w:r>
      <w:bookmarkEnd w:id="81"/>
      <w:r w:rsidR="00077FE3" w:rsidRPr="004E7E9F">
        <w:rPr>
          <w:rFonts w:ascii="FS Albert Arabic" w:hAnsi="FS Albert Arabic" w:cs="FS Albert Arabic"/>
        </w:rPr>
        <w:t>Centers</w:t>
      </w:r>
      <w:bookmarkEnd w:id="82"/>
    </w:p>
    <w:p w14:paraId="4935CFE3" w14:textId="2DC1DC3D"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Criteria shall include guidelines or refer to a guideline document regarding roadside development</w:t>
      </w:r>
    </w:p>
    <w:p w14:paraId="30751520" w14:textId="0B368846" w:rsidR="009C47B5" w:rsidRPr="004E7E9F" w:rsidRDefault="009C47B5" w:rsidP="009C47B5">
      <w:pPr>
        <w:pStyle w:val="Heading3"/>
        <w:rPr>
          <w:rFonts w:ascii="FS Albert Arabic" w:hAnsi="FS Albert Arabic" w:cs="FS Albert Arabic"/>
        </w:rPr>
      </w:pPr>
      <w:bookmarkStart w:id="83" w:name="_Toc487954174"/>
      <w:bookmarkStart w:id="84" w:name="_Toc508884090"/>
      <w:r w:rsidRPr="004E7E9F">
        <w:rPr>
          <w:rFonts w:ascii="FS Albert Arabic" w:hAnsi="FS Albert Arabic" w:cs="FS Albert Arabic"/>
        </w:rPr>
        <w:t>Commuter Lots</w:t>
      </w:r>
      <w:bookmarkEnd w:id="83"/>
      <w:bookmarkEnd w:id="84"/>
    </w:p>
    <w:p w14:paraId="16B8486A" w14:textId="65A582DE"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General</w:t>
      </w:r>
    </w:p>
    <w:p w14:paraId="36BED18A" w14:textId="7A562D41"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Describe the factors on which location of parking facilities depend.</w:t>
      </w:r>
    </w:p>
    <w:p w14:paraId="51797C77" w14:textId="002B03D3"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Entrance and Exits</w:t>
      </w:r>
    </w:p>
    <w:p w14:paraId="3CA8B932" w14:textId="7DEDDB6A"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Provide guidelines for planning parking facilities which are integrated with the road plan, traffic volumes and road capacities.</w:t>
      </w:r>
    </w:p>
    <w:p w14:paraId="2FD59672" w14:textId="66C96CD6"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Parking Lots</w:t>
      </w:r>
    </w:p>
    <w:p w14:paraId="2FF960BE" w14:textId="4634054F"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Guidelines shall be provided for the most efficient use of land area in parking lots.</w:t>
      </w:r>
    </w:p>
    <w:p w14:paraId="0D011DE3" w14:textId="47AB2477" w:rsidR="009C47B5" w:rsidRPr="004E7E9F" w:rsidRDefault="009C47B5" w:rsidP="009C47B5">
      <w:pPr>
        <w:pStyle w:val="Heading3"/>
        <w:rPr>
          <w:rFonts w:ascii="FS Albert Arabic" w:hAnsi="FS Albert Arabic" w:cs="FS Albert Arabic"/>
        </w:rPr>
      </w:pPr>
      <w:bookmarkStart w:id="85" w:name="_Toc487954175"/>
      <w:bookmarkStart w:id="86" w:name="_Toc508884091"/>
      <w:r w:rsidRPr="004E7E9F">
        <w:rPr>
          <w:rFonts w:ascii="FS Albert Arabic" w:hAnsi="FS Albert Arabic" w:cs="FS Albert Arabic"/>
        </w:rPr>
        <w:t>Roadside Parking Areas</w:t>
      </w:r>
      <w:bookmarkEnd w:id="85"/>
      <w:bookmarkEnd w:id="86"/>
    </w:p>
    <w:p w14:paraId="7EE43E2A" w14:textId="52B1E45F"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Criteria shall include guidelines or refer to a guideline document regarding development of roadside parking areas.</w:t>
      </w:r>
    </w:p>
    <w:p w14:paraId="1531D403" w14:textId="34138A87" w:rsidR="009C47B5" w:rsidRPr="004E7E9F" w:rsidRDefault="009C47B5" w:rsidP="009C47B5">
      <w:pPr>
        <w:pStyle w:val="Heading3"/>
        <w:rPr>
          <w:rFonts w:ascii="FS Albert Arabic" w:hAnsi="FS Albert Arabic" w:cs="FS Albert Arabic"/>
        </w:rPr>
      </w:pPr>
      <w:bookmarkStart w:id="87" w:name="_Toc487954176"/>
      <w:bookmarkStart w:id="88" w:name="_Toc508884092"/>
      <w:r w:rsidRPr="004E7E9F">
        <w:rPr>
          <w:rFonts w:ascii="FS Albert Arabic" w:hAnsi="FS Albert Arabic" w:cs="FS Albert Arabic"/>
        </w:rPr>
        <w:t>Vehicle Barriers</w:t>
      </w:r>
      <w:bookmarkEnd w:id="87"/>
      <w:bookmarkEnd w:id="88"/>
    </w:p>
    <w:p w14:paraId="339F2938" w14:textId="1BE05B52"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Criteria shall include guidelines or refer to a guideline document regarding vehicle barriers.</w:t>
      </w:r>
    </w:p>
    <w:p w14:paraId="7BFD10AC" w14:textId="792C4C81" w:rsidR="009C47B5" w:rsidRPr="004E7E9F" w:rsidRDefault="009C47B5" w:rsidP="009C47B5">
      <w:pPr>
        <w:pStyle w:val="Heading2"/>
        <w:tabs>
          <w:tab w:val="clear" w:pos="936"/>
        </w:tabs>
        <w:jc w:val="left"/>
        <w:rPr>
          <w:rFonts w:ascii="FS Albert Arabic" w:hAnsi="FS Albert Arabic" w:cs="FS Albert Arabic"/>
        </w:rPr>
      </w:pPr>
      <w:bookmarkStart w:id="89" w:name="_Toc487954177"/>
      <w:bookmarkStart w:id="90" w:name="_Toc508884093"/>
      <w:r w:rsidRPr="004E7E9F">
        <w:rPr>
          <w:rFonts w:ascii="FS Albert Arabic" w:hAnsi="FS Albert Arabic" w:cs="FS Albert Arabic"/>
        </w:rPr>
        <w:lastRenderedPageBreak/>
        <w:t>Interchanges, Intersections and Roundabouts</w:t>
      </w:r>
      <w:bookmarkEnd w:id="89"/>
      <w:bookmarkEnd w:id="90"/>
    </w:p>
    <w:p w14:paraId="367593B1" w14:textId="5C19D8D1" w:rsidR="009C47B5" w:rsidRPr="004E7E9F" w:rsidRDefault="009C47B5" w:rsidP="009C47B5">
      <w:pPr>
        <w:pStyle w:val="Heading3"/>
        <w:rPr>
          <w:rFonts w:ascii="FS Albert Arabic" w:hAnsi="FS Albert Arabic" w:cs="FS Albert Arabic"/>
        </w:rPr>
      </w:pPr>
      <w:bookmarkStart w:id="91" w:name="_Toc487954178"/>
      <w:bookmarkStart w:id="92" w:name="_Toc508884094"/>
      <w:r w:rsidRPr="004E7E9F">
        <w:rPr>
          <w:rFonts w:ascii="FS Albert Arabic" w:hAnsi="FS Albert Arabic" w:cs="FS Albert Arabic"/>
        </w:rPr>
        <w:t>Design Consideration</w:t>
      </w:r>
      <w:bookmarkEnd w:id="91"/>
      <w:bookmarkEnd w:id="92"/>
    </w:p>
    <w:p w14:paraId="57AFB4DB" w14:textId="0CF795E9"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 xml:space="preserve">Requirements for corridor studies, or reference to a guidance document, shall be provided. </w:t>
      </w:r>
    </w:p>
    <w:p w14:paraId="0ABA214F" w14:textId="77777777" w:rsidR="009C47B5" w:rsidRPr="004E7E9F" w:rsidRDefault="009C47B5" w:rsidP="009C47B5">
      <w:pPr>
        <w:pStyle w:val="Heading3"/>
        <w:rPr>
          <w:rFonts w:ascii="FS Albert Arabic" w:hAnsi="FS Albert Arabic" w:cs="FS Albert Arabic"/>
        </w:rPr>
      </w:pPr>
      <w:bookmarkStart w:id="93" w:name="_Toc487954179"/>
      <w:bookmarkStart w:id="94" w:name="_Toc508884095"/>
      <w:r w:rsidRPr="004E7E9F">
        <w:rPr>
          <w:rFonts w:ascii="FS Albert Arabic" w:hAnsi="FS Albert Arabic" w:cs="FS Albert Arabic"/>
        </w:rPr>
        <w:t>Type of Intersections</w:t>
      </w:r>
      <w:bookmarkEnd w:id="93"/>
      <w:bookmarkEnd w:id="94"/>
    </w:p>
    <w:p w14:paraId="219C8ED2"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Provide the requirements for the study which is needed to establish the intersection requirements.</w:t>
      </w:r>
    </w:p>
    <w:p w14:paraId="0E1FCDD5" w14:textId="46227629" w:rsidR="009C47B5" w:rsidRPr="004E7E9F" w:rsidRDefault="009C47B5" w:rsidP="009C47B5">
      <w:pPr>
        <w:pStyle w:val="Heading3"/>
        <w:rPr>
          <w:rFonts w:ascii="FS Albert Arabic" w:hAnsi="FS Albert Arabic" w:cs="FS Albert Arabic"/>
        </w:rPr>
      </w:pPr>
      <w:bookmarkStart w:id="95" w:name="_Toc487954180"/>
      <w:bookmarkStart w:id="96" w:name="_Toc508884096"/>
      <w:r w:rsidRPr="004E7E9F">
        <w:rPr>
          <w:rFonts w:ascii="FS Albert Arabic" w:hAnsi="FS Albert Arabic" w:cs="FS Albert Arabic"/>
        </w:rPr>
        <w:t>Grade Separations</w:t>
      </w:r>
      <w:bookmarkEnd w:id="95"/>
      <w:bookmarkEnd w:id="96"/>
    </w:p>
    <w:p w14:paraId="7528190D" w14:textId="2774ACCC"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Provide the criteria used for grade separations or reference a standard specification document which must be followed. Guidelines shall be provided for location and types of bridges with respect to soil conditions, traffic safety, operating conditions, and economics.</w:t>
      </w:r>
    </w:p>
    <w:p w14:paraId="1E55FC2A" w14:textId="7EA3D6F4" w:rsidR="009C47B5" w:rsidRPr="004E7E9F" w:rsidRDefault="009C47B5" w:rsidP="009C47B5">
      <w:pPr>
        <w:pStyle w:val="Heading3"/>
        <w:rPr>
          <w:rFonts w:ascii="FS Albert Arabic" w:hAnsi="FS Albert Arabic" w:cs="FS Albert Arabic"/>
        </w:rPr>
      </w:pPr>
      <w:bookmarkStart w:id="97" w:name="_Toc487954181"/>
      <w:bookmarkStart w:id="98" w:name="_Toc508884097"/>
      <w:r w:rsidRPr="004E7E9F">
        <w:rPr>
          <w:rFonts w:ascii="FS Albert Arabic" w:hAnsi="FS Albert Arabic" w:cs="FS Albert Arabic"/>
        </w:rPr>
        <w:t>Capacity Analysis</w:t>
      </w:r>
      <w:bookmarkEnd w:id="97"/>
      <w:bookmarkEnd w:id="98"/>
    </w:p>
    <w:p w14:paraId="63B79539"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Provide guidelines or reference guideline documents for the evaluation of intersections to identify capacity deficiencies.</w:t>
      </w:r>
    </w:p>
    <w:p w14:paraId="14E48DDE" w14:textId="77777777" w:rsidR="009C47B5" w:rsidRPr="004E7E9F" w:rsidRDefault="009C47B5" w:rsidP="009C47B5">
      <w:pPr>
        <w:pStyle w:val="Heading3"/>
        <w:rPr>
          <w:rFonts w:ascii="FS Albert Arabic" w:hAnsi="FS Albert Arabic" w:cs="FS Albert Arabic"/>
        </w:rPr>
      </w:pPr>
      <w:bookmarkStart w:id="99" w:name="_Toc487954182"/>
      <w:bookmarkStart w:id="100" w:name="_Toc508884098"/>
      <w:r w:rsidRPr="004E7E9F">
        <w:rPr>
          <w:rFonts w:ascii="FS Albert Arabic" w:hAnsi="FS Albert Arabic" w:cs="FS Albert Arabic"/>
        </w:rPr>
        <w:t>Alignment and Profile</w:t>
      </w:r>
      <w:bookmarkEnd w:id="99"/>
      <w:bookmarkEnd w:id="100"/>
    </w:p>
    <w:p w14:paraId="1F232F2E" w14:textId="6B271B3F"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 xml:space="preserve">The requirements for </w:t>
      </w:r>
      <w:proofErr w:type="spellStart"/>
      <w:r w:rsidRPr="004E7E9F">
        <w:rPr>
          <w:rFonts w:ascii="FS Albert Arabic" w:hAnsi="FS Albert Arabic" w:cs="FS Albert Arabic"/>
        </w:rPr>
        <w:t>cent</w:t>
      </w:r>
      <w:r w:rsidR="00077FE3" w:rsidRPr="004E7E9F">
        <w:rPr>
          <w:rFonts w:ascii="FS Albert Arabic" w:hAnsi="FS Albert Arabic" w:cs="FS Albert Arabic"/>
        </w:rPr>
        <w:t>er</w:t>
      </w:r>
      <w:proofErr w:type="spellEnd"/>
      <w:r w:rsidRPr="004E7E9F">
        <w:rPr>
          <w:rFonts w:ascii="FS Albert Arabic" w:hAnsi="FS Albert Arabic" w:cs="FS Albert Arabic"/>
        </w:rPr>
        <w:t xml:space="preserve"> line location and preliminary design shall be stated.</w:t>
      </w:r>
    </w:p>
    <w:p w14:paraId="23D5ADA9" w14:textId="77777777" w:rsidR="009C47B5" w:rsidRPr="004E7E9F" w:rsidRDefault="009C47B5" w:rsidP="009C47B5">
      <w:pPr>
        <w:pStyle w:val="Heading3"/>
        <w:rPr>
          <w:rFonts w:ascii="FS Albert Arabic" w:hAnsi="FS Albert Arabic" w:cs="FS Albert Arabic"/>
        </w:rPr>
      </w:pPr>
      <w:bookmarkStart w:id="101" w:name="_Toc487954183"/>
      <w:bookmarkStart w:id="102" w:name="_Toc508884099"/>
      <w:r w:rsidRPr="004E7E9F">
        <w:rPr>
          <w:rFonts w:ascii="FS Albert Arabic" w:hAnsi="FS Albert Arabic" w:cs="FS Albert Arabic"/>
        </w:rPr>
        <w:t>Auxiliary Lanes</w:t>
      </w:r>
      <w:bookmarkEnd w:id="101"/>
      <w:bookmarkEnd w:id="102"/>
    </w:p>
    <w:p w14:paraId="5773FDD7"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 xml:space="preserve">The requirements for auxiliary lanes and frontage roads shall be specified. </w:t>
      </w:r>
    </w:p>
    <w:p w14:paraId="17DE0BF5" w14:textId="77777777" w:rsidR="009C47B5" w:rsidRPr="004E7E9F" w:rsidRDefault="009C47B5" w:rsidP="009C47B5">
      <w:pPr>
        <w:pStyle w:val="Heading3"/>
        <w:rPr>
          <w:rFonts w:ascii="FS Albert Arabic" w:hAnsi="FS Albert Arabic" w:cs="FS Albert Arabic"/>
        </w:rPr>
      </w:pPr>
      <w:bookmarkStart w:id="103" w:name="_Toc487954184"/>
      <w:bookmarkStart w:id="104" w:name="_Toc508884100"/>
      <w:r w:rsidRPr="004E7E9F">
        <w:rPr>
          <w:rFonts w:ascii="FS Albert Arabic" w:hAnsi="FS Albert Arabic" w:cs="FS Albert Arabic"/>
        </w:rPr>
        <w:t>Railroad Grade Crossings</w:t>
      </w:r>
      <w:bookmarkEnd w:id="103"/>
      <w:bookmarkEnd w:id="104"/>
    </w:p>
    <w:p w14:paraId="3C7D6A3B" w14:textId="5F2DD896"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 xml:space="preserve">Provide guidelines or reference guideline documents for </w:t>
      </w:r>
      <w:r w:rsidR="00077FE3" w:rsidRPr="004E7E9F">
        <w:rPr>
          <w:rFonts w:ascii="FS Albert Arabic" w:hAnsi="FS Albert Arabic" w:cs="FS Albert Arabic"/>
        </w:rPr>
        <w:t>controlling railroad</w:t>
      </w:r>
      <w:r w:rsidRPr="004E7E9F">
        <w:rPr>
          <w:rFonts w:ascii="FS Albert Arabic" w:hAnsi="FS Albert Arabic" w:cs="FS Albert Arabic"/>
        </w:rPr>
        <w:t xml:space="preserve"> grade crossings.</w:t>
      </w:r>
    </w:p>
    <w:p w14:paraId="32612410" w14:textId="77777777" w:rsidR="009C47B5" w:rsidRPr="004E7E9F" w:rsidRDefault="009C47B5" w:rsidP="009C47B5">
      <w:pPr>
        <w:pStyle w:val="Heading3"/>
        <w:rPr>
          <w:rFonts w:ascii="FS Albert Arabic" w:hAnsi="FS Albert Arabic" w:cs="FS Albert Arabic"/>
        </w:rPr>
      </w:pPr>
      <w:bookmarkStart w:id="105" w:name="_Toc487954185"/>
      <w:bookmarkStart w:id="106" w:name="_Toc508884101"/>
      <w:r w:rsidRPr="004E7E9F">
        <w:rPr>
          <w:rFonts w:ascii="FS Albert Arabic" w:hAnsi="FS Albert Arabic" w:cs="FS Albert Arabic"/>
        </w:rPr>
        <w:lastRenderedPageBreak/>
        <w:t>Interchanges</w:t>
      </w:r>
      <w:bookmarkEnd w:id="105"/>
      <w:bookmarkEnd w:id="106"/>
    </w:p>
    <w:p w14:paraId="53B1505B" w14:textId="77777777"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Types</w:t>
      </w:r>
    </w:p>
    <w:p w14:paraId="54648507"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General guidelines for types of interchanges and their selection criteria based on the road classification and work plan shall be stated. Interchange type and layout configuration must satisfy the forecasted traffic demand.</w:t>
      </w:r>
    </w:p>
    <w:p w14:paraId="2F5052CF" w14:textId="77777777"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Access Management</w:t>
      </w:r>
    </w:p>
    <w:p w14:paraId="37858CF1" w14:textId="77777777"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 xml:space="preserve">Guidelines for access control along interchange ramps to their junction with the nearest collector road shall be specified.  </w:t>
      </w:r>
    </w:p>
    <w:p w14:paraId="197CC6CE" w14:textId="77777777" w:rsidR="009C47B5" w:rsidRPr="004E7E9F" w:rsidRDefault="009C47B5" w:rsidP="009C47B5">
      <w:pPr>
        <w:rPr>
          <w:rFonts w:ascii="FS Albert Arabic" w:hAnsi="FS Albert Arabic" w:cs="FS Albert Arabic"/>
        </w:rPr>
      </w:pPr>
    </w:p>
    <w:p w14:paraId="62E38ABA" w14:textId="05C44760"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Grade Separation Structures</w:t>
      </w:r>
    </w:p>
    <w:p w14:paraId="4E4DDCC2" w14:textId="02EA1EBD"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Provide guidelines for locating structures, including applicable factors and limitations.</w:t>
      </w:r>
    </w:p>
    <w:p w14:paraId="1C1ADA7E" w14:textId="01AF44F7"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Freeway Entrance and Exits</w:t>
      </w:r>
    </w:p>
    <w:p w14:paraId="4D3CC959" w14:textId="4935AB84"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 xml:space="preserve">Guidelines for location of freeway entrances and exits shall be specified. </w:t>
      </w:r>
    </w:p>
    <w:p w14:paraId="3005304D" w14:textId="5A947BEC"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Weaving Movement</w:t>
      </w:r>
    </w:p>
    <w:p w14:paraId="521AD310" w14:textId="7B8CB668"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Designing and analysing requirements for weaving sections shall be stated.</w:t>
      </w:r>
    </w:p>
    <w:p w14:paraId="6A1FE586" w14:textId="77777777" w:rsidR="009C47B5" w:rsidRPr="004E7E9F" w:rsidRDefault="009C47B5" w:rsidP="00B1089E">
      <w:pPr>
        <w:pStyle w:val="Heading4"/>
        <w:rPr>
          <w:rFonts w:ascii="FS Albert Arabic" w:hAnsi="FS Albert Arabic" w:cs="FS Albert Arabic"/>
        </w:rPr>
      </w:pPr>
      <w:r w:rsidRPr="004E7E9F">
        <w:rPr>
          <w:rFonts w:ascii="FS Albert Arabic" w:hAnsi="FS Albert Arabic" w:cs="FS Albert Arabic"/>
        </w:rPr>
        <w:t>Other design Features</w:t>
      </w:r>
    </w:p>
    <w:p w14:paraId="64B54847" w14:textId="5C00BBA0"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 xml:space="preserve">Requirements for other design elements including testing, ramp metering, </w:t>
      </w:r>
      <w:proofErr w:type="gramStart"/>
      <w:r w:rsidRPr="004E7E9F">
        <w:rPr>
          <w:rFonts w:ascii="FS Albert Arabic" w:hAnsi="FS Albert Arabic" w:cs="FS Albert Arabic"/>
        </w:rPr>
        <w:t>grading</w:t>
      </w:r>
      <w:proofErr w:type="gramEnd"/>
      <w:r w:rsidRPr="004E7E9F">
        <w:rPr>
          <w:rFonts w:ascii="FS Albert Arabic" w:hAnsi="FS Albert Arabic" w:cs="FS Albert Arabic"/>
        </w:rPr>
        <w:t xml:space="preserve"> and computer software shall be described.</w:t>
      </w:r>
    </w:p>
    <w:p w14:paraId="19A2BCA3" w14:textId="29FFAF52" w:rsidR="009C47B5" w:rsidRPr="004E7E9F" w:rsidRDefault="009C47B5" w:rsidP="009C47B5">
      <w:pPr>
        <w:pStyle w:val="Heading3"/>
        <w:rPr>
          <w:rFonts w:ascii="FS Albert Arabic" w:hAnsi="FS Albert Arabic" w:cs="FS Albert Arabic"/>
        </w:rPr>
      </w:pPr>
      <w:bookmarkStart w:id="107" w:name="_Toc487954186"/>
      <w:bookmarkStart w:id="108" w:name="_Toc508884102"/>
      <w:r w:rsidRPr="004E7E9F">
        <w:rPr>
          <w:rFonts w:ascii="FS Albert Arabic" w:hAnsi="FS Albert Arabic" w:cs="FS Albert Arabic"/>
        </w:rPr>
        <w:t>Railroad Highway Crossings</w:t>
      </w:r>
      <w:bookmarkEnd w:id="107"/>
      <w:bookmarkEnd w:id="108"/>
    </w:p>
    <w:p w14:paraId="132B81D3" w14:textId="59EAEC9B" w:rsidR="009C47B5" w:rsidRPr="004E7E9F" w:rsidRDefault="009C47B5" w:rsidP="00B96952">
      <w:pPr>
        <w:pStyle w:val="Body2"/>
        <w:rPr>
          <w:rFonts w:ascii="FS Albert Arabic" w:hAnsi="FS Albert Arabic" w:cs="FS Albert Arabic"/>
        </w:rPr>
      </w:pPr>
      <w:r w:rsidRPr="004E7E9F">
        <w:rPr>
          <w:rFonts w:ascii="FS Albert Arabic" w:hAnsi="FS Albert Arabic" w:cs="FS Albert Arabic"/>
        </w:rPr>
        <w:t>Criteria for evaluation, signage and marking of railroad highway structures shall be specified.</w:t>
      </w:r>
    </w:p>
    <w:p w14:paraId="07202F82" w14:textId="55488AE6" w:rsidR="009C47B5" w:rsidRPr="004E7E9F" w:rsidRDefault="009C47B5" w:rsidP="009C47B5">
      <w:pPr>
        <w:pStyle w:val="Heading2"/>
        <w:tabs>
          <w:tab w:val="clear" w:pos="936"/>
        </w:tabs>
        <w:jc w:val="left"/>
        <w:rPr>
          <w:rFonts w:ascii="FS Albert Arabic" w:hAnsi="FS Albert Arabic" w:cs="FS Albert Arabic"/>
        </w:rPr>
      </w:pPr>
      <w:bookmarkStart w:id="109" w:name="_Toc487954187"/>
      <w:bookmarkStart w:id="110" w:name="_Toc508884103"/>
      <w:r w:rsidRPr="004E7E9F">
        <w:rPr>
          <w:rFonts w:ascii="FS Albert Arabic" w:hAnsi="FS Albert Arabic" w:cs="FS Albert Arabic"/>
        </w:rPr>
        <w:lastRenderedPageBreak/>
        <w:t>Utilities</w:t>
      </w:r>
      <w:bookmarkEnd w:id="109"/>
      <w:bookmarkEnd w:id="110"/>
    </w:p>
    <w:p w14:paraId="78CB3603" w14:textId="6946E71A" w:rsidR="009C47B5" w:rsidRPr="004E7E9F" w:rsidRDefault="009C47B5" w:rsidP="00F81032">
      <w:pPr>
        <w:pStyle w:val="Body1"/>
        <w:rPr>
          <w:rFonts w:ascii="FS Albert Arabic" w:hAnsi="FS Albert Arabic" w:cs="FS Albert Arabic"/>
        </w:rPr>
      </w:pPr>
      <w:r w:rsidRPr="004E7E9F">
        <w:rPr>
          <w:rFonts w:ascii="FS Albert Arabic" w:hAnsi="FS Albert Arabic" w:cs="FS Albert Arabic"/>
        </w:rPr>
        <w:t>Requirements for sleeves at intersections and spare sleeves on long straight road segments shall be specified.</w:t>
      </w:r>
    </w:p>
    <w:p w14:paraId="26E3FC3D" w14:textId="009D11DA" w:rsidR="009C47B5" w:rsidRPr="004E7E9F" w:rsidRDefault="009C47B5" w:rsidP="009C47B5">
      <w:pPr>
        <w:pStyle w:val="Heading1"/>
        <w:spacing w:before="120"/>
        <w:ind w:left="720" w:hanging="720"/>
        <w:jc w:val="left"/>
        <w:rPr>
          <w:rFonts w:ascii="FS Albert Arabic" w:hAnsi="FS Albert Arabic" w:cs="FS Albert Arabic"/>
        </w:rPr>
      </w:pPr>
      <w:bookmarkStart w:id="111" w:name="_Toc487954188"/>
      <w:bookmarkStart w:id="112" w:name="_Toc508884104"/>
      <w:r w:rsidRPr="004E7E9F">
        <w:rPr>
          <w:rFonts w:ascii="FS Albert Arabic" w:hAnsi="FS Albert Arabic" w:cs="FS Albert Arabic"/>
        </w:rPr>
        <w:t>MAINTeNANCE OF TRAFFIC</w:t>
      </w:r>
      <w:bookmarkEnd w:id="111"/>
      <w:bookmarkEnd w:id="112"/>
    </w:p>
    <w:p w14:paraId="13508069" w14:textId="31EAF98A" w:rsidR="009C47B5" w:rsidRPr="004E7E9F" w:rsidRDefault="009C47B5" w:rsidP="00F81032">
      <w:pPr>
        <w:pStyle w:val="Body1"/>
        <w:rPr>
          <w:rFonts w:ascii="FS Albert Arabic" w:hAnsi="FS Albert Arabic" w:cs="FS Albert Arabic"/>
        </w:rPr>
      </w:pPr>
      <w:r w:rsidRPr="004E7E9F">
        <w:rPr>
          <w:rFonts w:ascii="FS Albert Arabic" w:hAnsi="FS Albert Arabic" w:cs="FS Albert Arabic"/>
        </w:rPr>
        <w:t>Provide requirements or requirement document for all freeway and expressway work zones. Similarly, the methodology for all other roadway types shall also be specified.</w:t>
      </w:r>
    </w:p>
    <w:p w14:paraId="125B043B" w14:textId="77777777" w:rsidR="009C47B5" w:rsidRPr="004E7E9F" w:rsidRDefault="009C47B5" w:rsidP="009C47B5">
      <w:pPr>
        <w:rPr>
          <w:rFonts w:ascii="FS Albert Arabic" w:hAnsi="FS Albert Arabic" w:cs="FS Albert Arabic"/>
        </w:rPr>
      </w:pPr>
    </w:p>
    <w:bookmarkEnd w:id="0"/>
    <w:bookmarkEnd w:id="1"/>
    <w:bookmarkEnd w:id="2"/>
    <w:bookmarkEnd w:id="3"/>
    <w:bookmarkEnd w:id="4"/>
    <w:bookmarkEnd w:id="5"/>
    <w:p w14:paraId="48BDF4DE" w14:textId="77777777" w:rsidR="009C47B5" w:rsidRPr="004E7E9F" w:rsidRDefault="009C47B5" w:rsidP="009C47B5">
      <w:pPr>
        <w:rPr>
          <w:rFonts w:ascii="FS Albert Arabic" w:hAnsi="FS Albert Arabic" w:cs="FS Albert Arabic"/>
        </w:rPr>
      </w:pPr>
    </w:p>
    <w:sectPr w:rsidR="009C47B5" w:rsidRPr="004E7E9F" w:rsidSect="003B46B1">
      <w:headerReference w:type="default" r:id="rId12"/>
      <w:footerReference w:type="default" r:id="rId13"/>
      <w:footerReference w:type="first" r:id="rId14"/>
      <w:pgSz w:w="11907" w:h="16840" w:code="9"/>
      <w:pgMar w:top="1094" w:right="1138" w:bottom="1080" w:left="1411"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B8190" w14:textId="77777777" w:rsidR="00265894" w:rsidRDefault="00265894">
      <w:r>
        <w:separator/>
      </w:r>
    </w:p>
  </w:endnote>
  <w:endnote w:type="continuationSeparator" w:id="0">
    <w:p w14:paraId="23D92802" w14:textId="77777777" w:rsidR="00265894" w:rsidRDefault="0026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C894E" w14:textId="77777777" w:rsidR="00B1089E" w:rsidRDefault="00B1089E" w:rsidP="003B46B1"/>
  <w:p w14:paraId="5C8FE6F6" w14:textId="77777777" w:rsidR="00222BEF" w:rsidRPr="0096398D" w:rsidRDefault="00222BEF" w:rsidP="00222BEF">
    <w:pPr>
      <w:pStyle w:val="Footer"/>
      <w:jc w:val="left"/>
      <w:rPr>
        <w:sz w:val="16"/>
        <w:szCs w:val="16"/>
        <w:lang w:val="en-AU"/>
      </w:rPr>
    </w:pPr>
  </w:p>
  <w:p w14:paraId="179C4E0D" w14:textId="7573F515" w:rsidR="00222BEF" w:rsidRPr="00F92124" w:rsidRDefault="00222BEF" w:rsidP="00222BEF">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7456" behindDoc="0" locked="0" layoutInCell="1" allowOverlap="1" wp14:anchorId="6E27F58F" wp14:editId="0E046783">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E09E66" id="Straight Connector 2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4BBAFCE57C1740669CEAC2305BB5F9B5"/>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EPM-KEC-TP-000021</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3E2EEA036DA54D8882DC315F917A5F9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14</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15</w:t>
    </w:r>
    <w:r w:rsidRPr="00EA7ADF">
      <w:rPr>
        <w:rFonts w:cs="Arial"/>
        <w:color w:val="7A8D95"/>
        <w:sz w:val="16"/>
        <w:szCs w:val="16"/>
      </w:rPr>
      <w:fldChar w:fldCharType="end"/>
    </w:r>
  </w:p>
  <w:p w14:paraId="626B04AA" w14:textId="77777777" w:rsidR="00222BEF" w:rsidRDefault="00222BEF" w:rsidP="00222BEF">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3E9ED396" w14:textId="77777777" w:rsidR="00222BEF" w:rsidRPr="001E42B6" w:rsidRDefault="00222BEF" w:rsidP="00222BEF">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6FCD788F" w14:textId="77777777" w:rsidR="00B1089E" w:rsidRPr="004E7E9F" w:rsidRDefault="00B1089E" w:rsidP="004E7E9F">
    <w:pPr>
      <w:pStyle w:val="Footer"/>
      <w:ind w:left="165"/>
      <w:jc w:val="left"/>
      <w:rPr>
        <w:rFonts w:cs="Arial"/>
        <w:color w:val="7A8D95"/>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7FA66" w14:textId="2A125163" w:rsidR="00B1089E" w:rsidRDefault="00B1089E" w:rsidP="003B46B1"/>
  <w:p w14:paraId="08A51B89" w14:textId="09063E9E" w:rsidR="00222BEF" w:rsidRPr="00F92124" w:rsidRDefault="00222BEF" w:rsidP="00222BEF">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0D7E8FA9" wp14:editId="4B5A0B54">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0F53F3"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516A3FAEB62E4AD885C5B8A009F37044"/>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EPM-KEC-TP-000021</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2C3664CACD904654BEA9AF634B9F51EE"/>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15</w:t>
    </w:r>
    <w:r w:rsidRPr="00EA7ADF">
      <w:rPr>
        <w:rFonts w:cs="Arial"/>
        <w:color w:val="7A8D95"/>
        <w:sz w:val="16"/>
        <w:szCs w:val="16"/>
      </w:rPr>
      <w:fldChar w:fldCharType="end"/>
    </w:r>
  </w:p>
  <w:p w14:paraId="411E17BC" w14:textId="77777777" w:rsidR="00222BEF" w:rsidRDefault="00222BEF" w:rsidP="00222BEF">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3A814D48" w14:textId="77777777" w:rsidR="00222BEF" w:rsidRPr="006900D0" w:rsidRDefault="00222BEF" w:rsidP="00222BEF">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4A5927AD" w14:textId="3D382052" w:rsidR="00B1089E" w:rsidRPr="00DE5146" w:rsidRDefault="00B1089E" w:rsidP="003B46B1">
    <w:pPr>
      <w:pStyle w:val="Footer"/>
      <w:jc w:val="left"/>
      <w:rPr>
        <w:sz w:val="6"/>
        <w:szCs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70AA6" w14:textId="77777777" w:rsidR="00265894" w:rsidRDefault="00265894">
      <w:r>
        <w:separator/>
      </w:r>
    </w:p>
  </w:footnote>
  <w:footnote w:type="continuationSeparator" w:id="0">
    <w:p w14:paraId="7F067F99" w14:textId="77777777" w:rsidR="00265894" w:rsidRDefault="002658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F4978" w14:textId="44236222" w:rsidR="00B1089E" w:rsidRPr="003853C9" w:rsidRDefault="004E7E9F" w:rsidP="00007BF5">
    <w:pPr>
      <w:pStyle w:val="Header"/>
      <w:ind w:right="1435"/>
      <w:jc w:val="center"/>
      <w:rPr>
        <w:b/>
        <w:sz w:val="24"/>
        <w:szCs w:val="24"/>
      </w:rPr>
    </w:pPr>
    <w:r w:rsidRPr="009A054C">
      <w:rPr>
        <w:noProof/>
      </w:rPr>
      <w:drawing>
        <wp:anchor distT="0" distB="0" distL="114300" distR="114300" simplePos="0" relativeHeight="251659264" behindDoc="0" locked="0" layoutInCell="1" allowOverlap="1" wp14:anchorId="1C788BD2" wp14:editId="3EB2ADCC">
          <wp:simplePos x="0" y="0"/>
          <wp:positionH relativeFrom="leftMargin">
            <wp:align>right</wp:align>
          </wp:positionH>
          <wp:positionV relativeFrom="paragraph">
            <wp:posOffset>-285598</wp:posOffset>
          </wp:positionV>
          <wp:extent cx="547502" cy="610330"/>
          <wp:effectExtent l="0" t="0" r="0" b="0"/>
          <wp:wrapSquare wrapText="bothSides"/>
          <wp:docPr id="19"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sdt>
      <w:sdtPr>
        <w:rPr>
          <w:b/>
          <w:sz w:val="24"/>
          <w:szCs w:val="24"/>
        </w:rPr>
        <w:alias w:val="Title"/>
        <w:tag w:val=""/>
        <w:id w:val="-1911764041"/>
        <w:dataBinding w:prefixMappings="xmlns:ns0='http://purl.org/dc/elements/1.1/' xmlns:ns1='http://schemas.openxmlformats.org/package/2006/metadata/core-properties' " w:xpath="/ns1:coreProperties[1]/ns0:title[1]" w:storeItemID="{6C3C8BC8-F283-45AE-878A-BAB7291924A1}"/>
        <w:text/>
      </w:sdtPr>
      <w:sdtEndPr/>
      <w:sdtContent>
        <w:r w:rsidR="007A0277">
          <w:rPr>
            <w:b/>
            <w:sz w:val="24"/>
            <w:szCs w:val="24"/>
          </w:rPr>
          <w:t>Streets and Roadways Design Criteria - Template</w:t>
        </w:r>
      </w:sdtContent>
    </w:sdt>
  </w:p>
  <w:p w14:paraId="7D2242FA" w14:textId="77777777" w:rsidR="00B1089E" w:rsidRDefault="00B1089E">
    <w:pPr>
      <w:pStyle w:val="Header"/>
    </w:pPr>
  </w:p>
  <w:p w14:paraId="26706E7A" w14:textId="77777777" w:rsidR="00B1089E" w:rsidRDefault="00B108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1D78C8E4"/>
    <w:lvl w:ilvl="0" w:tplc="1EA40164">
      <w:start w:val="1"/>
      <w:numFmt w:val="bullet"/>
      <w:pStyle w:val="Bullet1"/>
      <w:lvlText w:val=""/>
      <w:lvlJc w:val="left"/>
      <w:pPr>
        <w:ind w:left="720" w:hanging="360"/>
      </w:pPr>
      <w:rPr>
        <w:rFonts w:ascii="Symbol" w:hAnsi="Symbol" w:hint="default"/>
      </w:rPr>
    </w:lvl>
    <w:lvl w:ilvl="1" w:tplc="B10209A0">
      <w:start w:val="1"/>
      <w:numFmt w:val="bullet"/>
      <w:pStyle w:val="Bullet2"/>
      <w:lvlText w:val="o"/>
      <w:lvlJc w:val="left"/>
      <w:pPr>
        <w:ind w:left="1440" w:hanging="360"/>
      </w:pPr>
      <w:rPr>
        <w:rFonts w:ascii="Courier New" w:hAnsi="Courier New" w:cs="Courier New" w:hint="default"/>
      </w:rPr>
    </w:lvl>
    <w:lvl w:ilvl="2" w:tplc="6FA8195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94879"/>
    <w:multiLevelType w:val="hybridMultilevel"/>
    <w:tmpl w:val="1E24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1A7115"/>
    <w:multiLevelType w:val="hybridMultilevel"/>
    <w:tmpl w:val="1D209E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097A44"/>
    <w:multiLevelType w:val="multilevel"/>
    <w:tmpl w:val="0C96569E"/>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3"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6"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28"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0"/>
  </w:num>
  <w:num w:numId="3">
    <w:abstractNumId w:val="21"/>
  </w:num>
  <w:num w:numId="4">
    <w:abstractNumId w:val="22"/>
  </w:num>
  <w:num w:numId="5">
    <w:abstractNumId w:val="10"/>
  </w:num>
  <w:num w:numId="6">
    <w:abstractNumId w:val="26"/>
  </w:num>
  <w:num w:numId="7">
    <w:abstractNumId w:val="25"/>
  </w:num>
  <w:num w:numId="8">
    <w:abstractNumId w:val="27"/>
  </w:num>
  <w:num w:numId="9">
    <w:abstractNumId w:val="17"/>
  </w:num>
  <w:num w:numId="10">
    <w:abstractNumId w:val="9"/>
  </w:num>
  <w:num w:numId="11">
    <w:abstractNumId w:val="24"/>
  </w:num>
  <w:num w:numId="12">
    <w:abstractNumId w:val="20"/>
  </w:num>
  <w:num w:numId="13">
    <w:abstractNumId w:val="1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0"/>
    <w:lvlOverride w:ilvl="0">
      <w:startOverride w:val="3"/>
    </w:lvlOverride>
    <w:lvlOverride w:ilvl="1">
      <w:startOverride w:val="4"/>
    </w:lvlOverride>
    <w:lvlOverride w:ilvl="2">
      <w:startOverride w:val="1"/>
    </w:lvlOverride>
  </w:num>
  <w:num w:numId="17">
    <w:abstractNumId w:val="20"/>
    <w:lvlOverride w:ilvl="0">
      <w:startOverride w:val="3"/>
    </w:lvlOverride>
    <w:lvlOverride w:ilvl="1">
      <w:startOverride w:val="4"/>
    </w:lvlOverride>
    <w:lvlOverride w:ilvl="2">
      <w:startOverride w:val="2"/>
    </w:lvlOverride>
  </w:num>
  <w:num w:numId="18">
    <w:abstractNumId w:val="8"/>
  </w:num>
  <w:num w:numId="19">
    <w:abstractNumId w:val="20"/>
    <w:lvlOverride w:ilvl="0">
      <w:startOverride w:val="3"/>
    </w:lvlOverride>
    <w:lvlOverride w:ilvl="1">
      <w:startOverride w:val="5"/>
    </w:lvlOverride>
  </w:num>
  <w:num w:numId="20">
    <w:abstractNumId w:val="28"/>
  </w:num>
  <w:num w:numId="21">
    <w:abstractNumId w:val="14"/>
  </w:num>
  <w:num w:numId="22">
    <w:abstractNumId w:val="13"/>
  </w:num>
  <w:num w:numId="23">
    <w:abstractNumId w:val="23"/>
  </w:num>
  <w:num w:numId="24">
    <w:abstractNumId w:val="11"/>
  </w:num>
  <w:num w:numId="25">
    <w:abstractNumId w:val="7"/>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20"/>
  </w:num>
  <w:num w:numId="34">
    <w:abstractNumId w:val="20"/>
  </w:num>
  <w:num w:numId="35">
    <w:abstractNumId w:val="18"/>
  </w:num>
  <w:num w:numId="36">
    <w:abstractNumId w:val="12"/>
  </w:num>
  <w:num w:numId="37">
    <w:abstractNumId w:val="16"/>
  </w:num>
  <w:num w:numId="38">
    <w:abstractNumId w:val="20"/>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936"/>
          </w:tabs>
          <w:ind w:left="936" w:hanging="576"/>
        </w:pPr>
        <w:rPr>
          <w:rFonts w:hint="default"/>
        </w:rPr>
      </w:lvl>
    </w:lvlOverride>
    <w:lvlOverride w:ilvl="2">
      <w:lvl w:ilvl="2">
        <w:start w:val="1"/>
        <w:numFmt w:val="decimal"/>
        <w:pStyle w:val="Heading3"/>
        <w:lvlText w:val="%1.3.%3"/>
        <w:lvlJc w:val="left"/>
        <w:pPr>
          <w:tabs>
            <w:tab w:val="num" w:pos="1440"/>
          </w:tabs>
          <w:ind w:left="1440" w:hanging="720"/>
        </w:pPr>
        <w:rPr>
          <w:rFonts w:hint="default"/>
        </w:rPr>
      </w:lvl>
    </w:lvlOverride>
    <w:lvlOverride w:ilvl="3">
      <w:lvl w:ilvl="3">
        <w:start w:val="1"/>
        <w:numFmt w:val="decimal"/>
        <w:pStyle w:val="Heading4"/>
        <w:lvlText w:val="%1.3.%3.%4"/>
        <w:lvlJc w:val="left"/>
        <w:pPr>
          <w:tabs>
            <w:tab w:val="num" w:pos="864"/>
          </w:tabs>
          <w:ind w:left="864" w:hanging="864"/>
        </w:pPr>
        <w:rPr>
          <w:rFonts w:hint="default"/>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39">
    <w:abstractNumId w:val="20"/>
    <w:lvlOverride w:ilvl="0">
      <w:startOverride w:val="1"/>
      <w:lvl w:ilvl="0">
        <w:start w:val="1"/>
        <w:numFmt w:val="decimal"/>
        <w:pStyle w:val="Heading1"/>
        <w:lvlText w:val="%1."/>
        <w:lvlJc w:val="left"/>
        <w:pPr>
          <w:tabs>
            <w:tab w:val="num" w:pos="709"/>
          </w:tabs>
          <w:ind w:left="709" w:hanging="709"/>
        </w:pPr>
        <w:rPr>
          <w:rFonts w:hint="default"/>
        </w:rPr>
      </w:lvl>
    </w:lvlOverride>
    <w:lvlOverride w:ilvl="1">
      <w:startOverride w:val="1"/>
      <w:lvl w:ilvl="1">
        <w:start w:val="1"/>
        <w:numFmt w:val="decimal"/>
        <w:pStyle w:val="Heading2"/>
        <w:lvlText w:val="%1.%2"/>
        <w:lvlJc w:val="left"/>
        <w:pPr>
          <w:tabs>
            <w:tab w:val="num" w:pos="936"/>
          </w:tabs>
          <w:ind w:left="936" w:hanging="576"/>
        </w:pPr>
        <w:rPr>
          <w:rFonts w:hint="default"/>
        </w:rPr>
      </w:lvl>
    </w:lvlOverride>
    <w:lvlOverride w:ilvl="2">
      <w:startOverride w:val="1"/>
      <w:lvl w:ilvl="2">
        <w:start w:val="1"/>
        <w:numFmt w:val="decimal"/>
        <w:pStyle w:val="Heading3"/>
        <w:lvlText w:val="%1.4.%3"/>
        <w:lvlJc w:val="left"/>
        <w:pPr>
          <w:tabs>
            <w:tab w:val="num" w:pos="1440"/>
          </w:tabs>
          <w:ind w:left="1440" w:hanging="720"/>
        </w:pPr>
        <w:rPr>
          <w:rFonts w:hint="default"/>
        </w:rPr>
      </w:lvl>
    </w:lvlOverride>
    <w:lvlOverride w:ilvl="3">
      <w:startOverride w:val="1"/>
      <w:lvl w:ilvl="3">
        <w:start w:val="1"/>
        <w:numFmt w:val="decimal"/>
        <w:pStyle w:val="Heading4"/>
        <w:lvlText w:val="%1.3.%3.%4"/>
        <w:lvlJc w:val="left"/>
        <w:pPr>
          <w:tabs>
            <w:tab w:val="num" w:pos="864"/>
          </w:tabs>
          <w:ind w:left="864" w:hanging="864"/>
        </w:pPr>
        <w:rPr>
          <w:rFonts w:hint="default"/>
        </w:rPr>
      </w:lvl>
    </w:lvlOverride>
    <w:lvlOverride w:ilvl="4">
      <w:startOverride w:val="1"/>
      <w:lvl w:ilvl="4">
        <w:start w:val="1"/>
        <w:numFmt w:val="decimal"/>
        <w:pStyle w:val="Heading5"/>
        <w:lvlText w:val="%1.%2.%3.%4.%5"/>
        <w:lvlJc w:val="left"/>
        <w:pPr>
          <w:tabs>
            <w:tab w:val="num" w:pos="1008"/>
          </w:tabs>
          <w:ind w:left="1008" w:hanging="1008"/>
        </w:pPr>
        <w:rPr>
          <w:rFonts w:hint="default"/>
        </w:rPr>
      </w:lvl>
    </w:lvlOverride>
    <w:lvlOverride w:ilvl="5">
      <w:startOverride w:val="1"/>
      <w:lvl w:ilvl="5">
        <w:start w:val="1"/>
        <w:numFmt w:val="decimal"/>
        <w:pStyle w:val="Heading6"/>
        <w:lvlText w:val="%1.%2.%3.%4.%5.%6"/>
        <w:lvlJc w:val="left"/>
        <w:pPr>
          <w:tabs>
            <w:tab w:val="num" w:pos="1152"/>
          </w:tabs>
          <w:ind w:left="1152" w:hanging="1152"/>
        </w:pPr>
        <w:rPr>
          <w:rFonts w:hint="default"/>
        </w:rPr>
      </w:lvl>
    </w:lvlOverride>
    <w:lvlOverride w:ilvl="6">
      <w:startOverride w:val="1"/>
      <w:lvl w:ilvl="6">
        <w:start w:val="1"/>
        <w:numFmt w:val="decimal"/>
        <w:pStyle w:val="Heading7"/>
        <w:lvlText w:val="%1.%2.%3.%4.%5.%6.%7"/>
        <w:lvlJc w:val="left"/>
        <w:pPr>
          <w:tabs>
            <w:tab w:val="num" w:pos="1296"/>
          </w:tabs>
          <w:ind w:left="1296" w:hanging="1296"/>
        </w:pPr>
        <w:rPr>
          <w:rFonts w:hint="default"/>
        </w:rPr>
      </w:lvl>
    </w:lvlOverride>
    <w:lvlOverride w:ilvl="7">
      <w:startOverride w:val="1"/>
      <w:lvl w:ilvl="7">
        <w:start w:val="1"/>
        <w:numFmt w:val="decimal"/>
        <w:pStyle w:val="Heading8"/>
        <w:lvlText w:val="%1.%2.%3.%4.%5.%6.%7.%8"/>
        <w:lvlJc w:val="left"/>
        <w:pPr>
          <w:tabs>
            <w:tab w:val="num" w:pos="1440"/>
          </w:tabs>
          <w:ind w:left="1440" w:hanging="1440"/>
        </w:pPr>
        <w:rPr>
          <w:rFonts w:hint="default"/>
        </w:rPr>
      </w:lvl>
    </w:lvlOverride>
    <w:lvlOverride w:ilvl="8">
      <w:startOverride w:val="1"/>
      <w:lvl w:ilvl="8">
        <w:start w:val="1"/>
        <w:numFmt w:val="decimal"/>
        <w:pStyle w:val="Heading9"/>
        <w:lvlText w:val="%1.%2.%3.%4.%5.%6.%7.%8.%9"/>
        <w:lvlJc w:val="left"/>
        <w:pPr>
          <w:tabs>
            <w:tab w:val="num" w:pos="1584"/>
          </w:tabs>
          <w:ind w:left="1584" w:hanging="1584"/>
        </w:pPr>
        <w:rPr>
          <w:rFonts w:hint="default"/>
        </w:rPr>
      </w:lvl>
    </w:lvlOverride>
  </w:num>
  <w:num w:numId="40">
    <w:abstractNumId w:val="20"/>
    <w:lvlOverride w:ilvl="0">
      <w:lvl w:ilvl="0">
        <w:start w:val="1"/>
        <w:numFmt w:val="decimal"/>
        <w:pStyle w:val="Heading1"/>
        <w:lvlText w:val="%1."/>
        <w:lvlJc w:val="left"/>
        <w:pPr>
          <w:tabs>
            <w:tab w:val="num" w:pos="709"/>
          </w:tabs>
          <w:ind w:left="709" w:hanging="709"/>
        </w:pPr>
        <w:rPr>
          <w:rFonts w:hint="default"/>
        </w:rPr>
      </w:lvl>
    </w:lvlOverride>
    <w:lvlOverride w:ilvl="1">
      <w:lvl w:ilvl="1">
        <w:start w:val="1"/>
        <w:numFmt w:val="decimal"/>
        <w:pStyle w:val="Heading2"/>
        <w:lvlText w:val="%1.%2"/>
        <w:lvlJc w:val="left"/>
        <w:pPr>
          <w:tabs>
            <w:tab w:val="num" w:pos="936"/>
          </w:tabs>
          <w:ind w:left="936" w:hanging="576"/>
        </w:pPr>
        <w:rPr>
          <w:rFonts w:hint="default"/>
        </w:rPr>
      </w:lvl>
    </w:lvlOverride>
    <w:lvlOverride w:ilvl="2">
      <w:lvl w:ilvl="2">
        <w:start w:val="1"/>
        <w:numFmt w:val="decimal"/>
        <w:pStyle w:val="Heading3"/>
        <w:lvlText w:val="%1.4.%3"/>
        <w:lvlJc w:val="left"/>
        <w:pPr>
          <w:tabs>
            <w:tab w:val="num" w:pos="1440"/>
          </w:tabs>
          <w:ind w:left="1440" w:hanging="720"/>
        </w:pPr>
        <w:rPr>
          <w:rFonts w:hint="default"/>
        </w:rPr>
      </w:lvl>
    </w:lvlOverride>
    <w:lvlOverride w:ilvl="3">
      <w:lvl w:ilvl="3">
        <w:start w:val="1"/>
        <w:numFmt w:val="decimal"/>
        <w:pStyle w:val="Heading4"/>
        <w:lvlText w:val="%1.4.%3.%4"/>
        <w:lvlJc w:val="left"/>
        <w:pPr>
          <w:tabs>
            <w:tab w:val="num" w:pos="864"/>
          </w:tabs>
          <w:ind w:left="864" w:hanging="864"/>
        </w:pPr>
        <w:rPr>
          <w:rFonts w:hint="default"/>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41">
    <w:abstractNumId w:val="20"/>
  </w:num>
  <w:num w:numId="42">
    <w:abstractNumId w:val="20"/>
  </w:num>
  <w:num w:numId="43">
    <w:abstractNumId w:val="20"/>
  </w:num>
  <w:num w:numId="44">
    <w:abstractNumId w:val="20"/>
  </w:num>
  <w:num w:numId="45">
    <w:abstractNumId w:val="20"/>
  </w:num>
  <w:num w:numId="46">
    <w:abstractNumId w:val="20"/>
  </w:num>
  <w:num w:numId="47">
    <w:abstractNumId w:val="20"/>
  </w:num>
  <w:num w:numId="48">
    <w:abstractNumId w:val="20"/>
  </w:num>
  <w:num w:numId="49">
    <w:abstractNumId w:val="20"/>
  </w:num>
  <w:num w:numId="50">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AC"/>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99E"/>
    <w:rsid w:val="00026479"/>
    <w:rsid w:val="00026742"/>
    <w:rsid w:val="000277A5"/>
    <w:rsid w:val="0003084E"/>
    <w:rsid w:val="000310E5"/>
    <w:rsid w:val="00032E7C"/>
    <w:rsid w:val="00033477"/>
    <w:rsid w:val="000346AD"/>
    <w:rsid w:val="00035B90"/>
    <w:rsid w:val="0004027A"/>
    <w:rsid w:val="00041656"/>
    <w:rsid w:val="00042F74"/>
    <w:rsid w:val="00043268"/>
    <w:rsid w:val="00044245"/>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77FE3"/>
    <w:rsid w:val="00081076"/>
    <w:rsid w:val="000824A1"/>
    <w:rsid w:val="000824D6"/>
    <w:rsid w:val="00082710"/>
    <w:rsid w:val="00082C1A"/>
    <w:rsid w:val="00082E05"/>
    <w:rsid w:val="00083C9A"/>
    <w:rsid w:val="00087F07"/>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8EF"/>
    <w:rsid w:val="000D6D0A"/>
    <w:rsid w:val="000E0478"/>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0921"/>
    <w:rsid w:val="001E1227"/>
    <w:rsid w:val="001E4D1A"/>
    <w:rsid w:val="001E5A84"/>
    <w:rsid w:val="001E7047"/>
    <w:rsid w:val="001E7692"/>
    <w:rsid w:val="001F0875"/>
    <w:rsid w:val="001F2805"/>
    <w:rsid w:val="001F2AF7"/>
    <w:rsid w:val="001F2C37"/>
    <w:rsid w:val="001F30E1"/>
    <w:rsid w:val="001F33B6"/>
    <w:rsid w:val="001F3567"/>
    <w:rsid w:val="001F38D0"/>
    <w:rsid w:val="001F40C2"/>
    <w:rsid w:val="001F68CA"/>
    <w:rsid w:val="001F73D1"/>
    <w:rsid w:val="00200672"/>
    <w:rsid w:val="00201341"/>
    <w:rsid w:val="0020185C"/>
    <w:rsid w:val="00201B02"/>
    <w:rsid w:val="00203D4D"/>
    <w:rsid w:val="00204A4A"/>
    <w:rsid w:val="00204DA8"/>
    <w:rsid w:val="0020732A"/>
    <w:rsid w:val="00210768"/>
    <w:rsid w:val="00211AEA"/>
    <w:rsid w:val="00211FEE"/>
    <w:rsid w:val="002129D5"/>
    <w:rsid w:val="0021314D"/>
    <w:rsid w:val="00213678"/>
    <w:rsid w:val="00216084"/>
    <w:rsid w:val="0021775F"/>
    <w:rsid w:val="00220848"/>
    <w:rsid w:val="00222BEF"/>
    <w:rsid w:val="002235C2"/>
    <w:rsid w:val="00223BDE"/>
    <w:rsid w:val="00225124"/>
    <w:rsid w:val="00226FC5"/>
    <w:rsid w:val="00231728"/>
    <w:rsid w:val="00231F56"/>
    <w:rsid w:val="00234AD1"/>
    <w:rsid w:val="00234BE1"/>
    <w:rsid w:val="00234CA8"/>
    <w:rsid w:val="00235016"/>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894"/>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00D"/>
    <w:rsid w:val="00286AA7"/>
    <w:rsid w:val="00286B82"/>
    <w:rsid w:val="002870E3"/>
    <w:rsid w:val="00290190"/>
    <w:rsid w:val="002906AC"/>
    <w:rsid w:val="002906C7"/>
    <w:rsid w:val="00290F50"/>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1270"/>
    <w:rsid w:val="002C145E"/>
    <w:rsid w:val="002C1E1D"/>
    <w:rsid w:val="002C2D93"/>
    <w:rsid w:val="002C31FA"/>
    <w:rsid w:val="002C5E13"/>
    <w:rsid w:val="002C6EBA"/>
    <w:rsid w:val="002C7221"/>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075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66E31"/>
    <w:rsid w:val="00370AA5"/>
    <w:rsid w:val="00371BDC"/>
    <w:rsid w:val="00372FBA"/>
    <w:rsid w:val="003755D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B1E52"/>
    <w:rsid w:val="003B217B"/>
    <w:rsid w:val="003B46B1"/>
    <w:rsid w:val="003B6587"/>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3102"/>
    <w:rsid w:val="00405459"/>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1312"/>
    <w:rsid w:val="004B1905"/>
    <w:rsid w:val="004B2097"/>
    <w:rsid w:val="004B2A46"/>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E7E9F"/>
    <w:rsid w:val="004F0C63"/>
    <w:rsid w:val="004F3981"/>
    <w:rsid w:val="004F612E"/>
    <w:rsid w:val="004F6D3B"/>
    <w:rsid w:val="00501C1A"/>
    <w:rsid w:val="00502CEB"/>
    <w:rsid w:val="0050329C"/>
    <w:rsid w:val="00504768"/>
    <w:rsid w:val="00505219"/>
    <w:rsid w:val="00506886"/>
    <w:rsid w:val="005079B3"/>
    <w:rsid w:val="00514177"/>
    <w:rsid w:val="00516E59"/>
    <w:rsid w:val="00517166"/>
    <w:rsid w:val="005224F5"/>
    <w:rsid w:val="005225F2"/>
    <w:rsid w:val="00522D07"/>
    <w:rsid w:val="00522EA1"/>
    <w:rsid w:val="0052304B"/>
    <w:rsid w:val="00526781"/>
    <w:rsid w:val="00530ACC"/>
    <w:rsid w:val="00530B22"/>
    <w:rsid w:val="00530DD5"/>
    <w:rsid w:val="005324BC"/>
    <w:rsid w:val="00532573"/>
    <w:rsid w:val="00534C98"/>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6C79"/>
    <w:rsid w:val="00577E16"/>
    <w:rsid w:val="00581158"/>
    <w:rsid w:val="0058158B"/>
    <w:rsid w:val="00582519"/>
    <w:rsid w:val="0058312C"/>
    <w:rsid w:val="00583321"/>
    <w:rsid w:val="00583A98"/>
    <w:rsid w:val="00584CC6"/>
    <w:rsid w:val="0059027C"/>
    <w:rsid w:val="00594107"/>
    <w:rsid w:val="005942DD"/>
    <w:rsid w:val="00594397"/>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384F"/>
    <w:rsid w:val="005D53F9"/>
    <w:rsid w:val="005D72AB"/>
    <w:rsid w:val="005E018E"/>
    <w:rsid w:val="005E2257"/>
    <w:rsid w:val="005E268C"/>
    <w:rsid w:val="005E41E4"/>
    <w:rsid w:val="005E5661"/>
    <w:rsid w:val="005E5AEB"/>
    <w:rsid w:val="005E612E"/>
    <w:rsid w:val="005E62F9"/>
    <w:rsid w:val="005E67F5"/>
    <w:rsid w:val="005E7531"/>
    <w:rsid w:val="005E795A"/>
    <w:rsid w:val="005E7B35"/>
    <w:rsid w:val="005F147F"/>
    <w:rsid w:val="005F3D03"/>
    <w:rsid w:val="005F5C08"/>
    <w:rsid w:val="005F6A91"/>
    <w:rsid w:val="006003A3"/>
    <w:rsid w:val="00603019"/>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109B"/>
    <w:rsid w:val="00692DCC"/>
    <w:rsid w:val="00693C58"/>
    <w:rsid w:val="006955E1"/>
    <w:rsid w:val="00697462"/>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743"/>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269DD"/>
    <w:rsid w:val="007329D7"/>
    <w:rsid w:val="0073303D"/>
    <w:rsid w:val="007348CC"/>
    <w:rsid w:val="00735F70"/>
    <w:rsid w:val="00744550"/>
    <w:rsid w:val="00744AEE"/>
    <w:rsid w:val="00746367"/>
    <w:rsid w:val="0074691D"/>
    <w:rsid w:val="00750F77"/>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605"/>
    <w:rsid w:val="007677B2"/>
    <w:rsid w:val="00770E11"/>
    <w:rsid w:val="00771E0C"/>
    <w:rsid w:val="00772933"/>
    <w:rsid w:val="007741CA"/>
    <w:rsid w:val="00774D0E"/>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314D"/>
    <w:rsid w:val="00794442"/>
    <w:rsid w:val="0079497D"/>
    <w:rsid w:val="00794A20"/>
    <w:rsid w:val="00795A87"/>
    <w:rsid w:val="00795C34"/>
    <w:rsid w:val="007979EE"/>
    <w:rsid w:val="007A0277"/>
    <w:rsid w:val="007A0983"/>
    <w:rsid w:val="007A0AF6"/>
    <w:rsid w:val="007A5BA9"/>
    <w:rsid w:val="007A78FA"/>
    <w:rsid w:val="007B0D3E"/>
    <w:rsid w:val="007B3044"/>
    <w:rsid w:val="007B35C1"/>
    <w:rsid w:val="007B43F5"/>
    <w:rsid w:val="007B46E3"/>
    <w:rsid w:val="007B508E"/>
    <w:rsid w:val="007B62E9"/>
    <w:rsid w:val="007B63D6"/>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29"/>
    <w:rsid w:val="007E65B1"/>
    <w:rsid w:val="007E6962"/>
    <w:rsid w:val="007E6B88"/>
    <w:rsid w:val="007E73EC"/>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454D"/>
    <w:rsid w:val="00834669"/>
    <w:rsid w:val="008347B6"/>
    <w:rsid w:val="00835C6A"/>
    <w:rsid w:val="00836E72"/>
    <w:rsid w:val="008416C9"/>
    <w:rsid w:val="008416D9"/>
    <w:rsid w:val="00842438"/>
    <w:rsid w:val="008432EA"/>
    <w:rsid w:val="00843C84"/>
    <w:rsid w:val="008504CD"/>
    <w:rsid w:val="008512E9"/>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19C"/>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5BB"/>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9"/>
    <w:rsid w:val="0095582A"/>
    <w:rsid w:val="00955B1B"/>
    <w:rsid w:val="009575A2"/>
    <w:rsid w:val="00960257"/>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EE7"/>
    <w:rsid w:val="00993C92"/>
    <w:rsid w:val="009977C3"/>
    <w:rsid w:val="00997D87"/>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7B5"/>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237F"/>
    <w:rsid w:val="009F385A"/>
    <w:rsid w:val="009F4B8B"/>
    <w:rsid w:val="009F4EBD"/>
    <w:rsid w:val="009F6AEC"/>
    <w:rsid w:val="009F6E23"/>
    <w:rsid w:val="009F727A"/>
    <w:rsid w:val="009F759E"/>
    <w:rsid w:val="009F7901"/>
    <w:rsid w:val="009F7ACA"/>
    <w:rsid w:val="00A0090C"/>
    <w:rsid w:val="00A01BA9"/>
    <w:rsid w:val="00A02EF7"/>
    <w:rsid w:val="00A0474B"/>
    <w:rsid w:val="00A05C88"/>
    <w:rsid w:val="00A06141"/>
    <w:rsid w:val="00A0651D"/>
    <w:rsid w:val="00A06566"/>
    <w:rsid w:val="00A065B0"/>
    <w:rsid w:val="00A0745E"/>
    <w:rsid w:val="00A07EE2"/>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00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0E3"/>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7126"/>
    <w:rsid w:val="00AC7AD3"/>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055A1"/>
    <w:rsid w:val="00B1089E"/>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3EA"/>
    <w:rsid w:val="00B354EA"/>
    <w:rsid w:val="00B36198"/>
    <w:rsid w:val="00B37B2E"/>
    <w:rsid w:val="00B37E98"/>
    <w:rsid w:val="00B37F26"/>
    <w:rsid w:val="00B4091A"/>
    <w:rsid w:val="00B40E7F"/>
    <w:rsid w:val="00B410C3"/>
    <w:rsid w:val="00B4377F"/>
    <w:rsid w:val="00B45CE0"/>
    <w:rsid w:val="00B4651E"/>
    <w:rsid w:val="00B509E9"/>
    <w:rsid w:val="00B50C15"/>
    <w:rsid w:val="00B50DC8"/>
    <w:rsid w:val="00B5104F"/>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524"/>
    <w:rsid w:val="00B73E48"/>
    <w:rsid w:val="00B755F3"/>
    <w:rsid w:val="00B76730"/>
    <w:rsid w:val="00B81734"/>
    <w:rsid w:val="00B8176D"/>
    <w:rsid w:val="00B81D76"/>
    <w:rsid w:val="00B83525"/>
    <w:rsid w:val="00B8364E"/>
    <w:rsid w:val="00B855E7"/>
    <w:rsid w:val="00B9066D"/>
    <w:rsid w:val="00B90EF9"/>
    <w:rsid w:val="00B9134B"/>
    <w:rsid w:val="00B96952"/>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E5E8C"/>
    <w:rsid w:val="00BF0715"/>
    <w:rsid w:val="00BF10D4"/>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6906"/>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70142"/>
    <w:rsid w:val="00C72048"/>
    <w:rsid w:val="00C7288C"/>
    <w:rsid w:val="00C734E5"/>
    <w:rsid w:val="00C740B8"/>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0523"/>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B7D"/>
    <w:rsid w:val="00D02ABF"/>
    <w:rsid w:val="00D037FA"/>
    <w:rsid w:val="00D04E0E"/>
    <w:rsid w:val="00D06A7F"/>
    <w:rsid w:val="00D0733B"/>
    <w:rsid w:val="00D132CA"/>
    <w:rsid w:val="00D1419E"/>
    <w:rsid w:val="00D14FE1"/>
    <w:rsid w:val="00D156CC"/>
    <w:rsid w:val="00D17ECC"/>
    <w:rsid w:val="00D203BF"/>
    <w:rsid w:val="00D2144D"/>
    <w:rsid w:val="00D21992"/>
    <w:rsid w:val="00D21A19"/>
    <w:rsid w:val="00D22E95"/>
    <w:rsid w:val="00D265BA"/>
    <w:rsid w:val="00D32B47"/>
    <w:rsid w:val="00D34B47"/>
    <w:rsid w:val="00D35F79"/>
    <w:rsid w:val="00D360D5"/>
    <w:rsid w:val="00D373C7"/>
    <w:rsid w:val="00D40C05"/>
    <w:rsid w:val="00D414FC"/>
    <w:rsid w:val="00D42E31"/>
    <w:rsid w:val="00D42EBE"/>
    <w:rsid w:val="00D44160"/>
    <w:rsid w:val="00D4670D"/>
    <w:rsid w:val="00D47B39"/>
    <w:rsid w:val="00D517B0"/>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925"/>
    <w:rsid w:val="00D84E37"/>
    <w:rsid w:val="00D85DAB"/>
    <w:rsid w:val="00D86503"/>
    <w:rsid w:val="00D8654A"/>
    <w:rsid w:val="00D87E2D"/>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C86"/>
    <w:rsid w:val="00DD61D2"/>
    <w:rsid w:val="00DE0831"/>
    <w:rsid w:val="00DE154F"/>
    <w:rsid w:val="00DE1EF0"/>
    <w:rsid w:val="00DE218C"/>
    <w:rsid w:val="00DE382A"/>
    <w:rsid w:val="00DE73CB"/>
    <w:rsid w:val="00DF11A3"/>
    <w:rsid w:val="00DF269B"/>
    <w:rsid w:val="00DF3C98"/>
    <w:rsid w:val="00DF52DF"/>
    <w:rsid w:val="00DF708F"/>
    <w:rsid w:val="00E02539"/>
    <w:rsid w:val="00E05611"/>
    <w:rsid w:val="00E057AE"/>
    <w:rsid w:val="00E0795B"/>
    <w:rsid w:val="00E1010B"/>
    <w:rsid w:val="00E103FE"/>
    <w:rsid w:val="00E10D5F"/>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4A7A"/>
    <w:rsid w:val="00E756F6"/>
    <w:rsid w:val="00E7627D"/>
    <w:rsid w:val="00E76928"/>
    <w:rsid w:val="00E77F0E"/>
    <w:rsid w:val="00E81D01"/>
    <w:rsid w:val="00E83687"/>
    <w:rsid w:val="00E837D7"/>
    <w:rsid w:val="00E849D9"/>
    <w:rsid w:val="00E858DD"/>
    <w:rsid w:val="00E8593C"/>
    <w:rsid w:val="00E87C79"/>
    <w:rsid w:val="00E91E5F"/>
    <w:rsid w:val="00E92D15"/>
    <w:rsid w:val="00E92D68"/>
    <w:rsid w:val="00E93A74"/>
    <w:rsid w:val="00E94BD9"/>
    <w:rsid w:val="00E957C1"/>
    <w:rsid w:val="00E96E67"/>
    <w:rsid w:val="00E9702A"/>
    <w:rsid w:val="00EA1649"/>
    <w:rsid w:val="00EA171B"/>
    <w:rsid w:val="00EA1E3D"/>
    <w:rsid w:val="00EA4638"/>
    <w:rsid w:val="00EA504E"/>
    <w:rsid w:val="00EA6DB1"/>
    <w:rsid w:val="00EA725D"/>
    <w:rsid w:val="00EB0532"/>
    <w:rsid w:val="00EB1183"/>
    <w:rsid w:val="00EB120A"/>
    <w:rsid w:val="00EB1849"/>
    <w:rsid w:val="00EB3AF6"/>
    <w:rsid w:val="00EB58E6"/>
    <w:rsid w:val="00EB6E00"/>
    <w:rsid w:val="00EB7AE8"/>
    <w:rsid w:val="00EC029F"/>
    <w:rsid w:val="00EC1F89"/>
    <w:rsid w:val="00EC61BA"/>
    <w:rsid w:val="00EC653C"/>
    <w:rsid w:val="00EC7425"/>
    <w:rsid w:val="00EC768A"/>
    <w:rsid w:val="00ED002A"/>
    <w:rsid w:val="00ED01E1"/>
    <w:rsid w:val="00ED0875"/>
    <w:rsid w:val="00ED0B32"/>
    <w:rsid w:val="00ED0E07"/>
    <w:rsid w:val="00ED32CA"/>
    <w:rsid w:val="00ED375C"/>
    <w:rsid w:val="00ED3E2F"/>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09C3"/>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2B0C"/>
    <w:rsid w:val="00F44F72"/>
    <w:rsid w:val="00F46105"/>
    <w:rsid w:val="00F474D0"/>
    <w:rsid w:val="00F54EDD"/>
    <w:rsid w:val="00F55BF3"/>
    <w:rsid w:val="00F55F27"/>
    <w:rsid w:val="00F562E1"/>
    <w:rsid w:val="00F5694E"/>
    <w:rsid w:val="00F57D21"/>
    <w:rsid w:val="00F65B21"/>
    <w:rsid w:val="00F67BE6"/>
    <w:rsid w:val="00F70375"/>
    <w:rsid w:val="00F7075C"/>
    <w:rsid w:val="00F713FB"/>
    <w:rsid w:val="00F744D6"/>
    <w:rsid w:val="00F75EF0"/>
    <w:rsid w:val="00F764F4"/>
    <w:rsid w:val="00F76755"/>
    <w:rsid w:val="00F76DD1"/>
    <w:rsid w:val="00F76E27"/>
    <w:rsid w:val="00F81032"/>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2689"/>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58C0"/>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CE9D3A"/>
  <w15:docId w15:val="{A349AEB9-C792-4908-9304-2FB16211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iPriority="99"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8A4150"/>
    <w:pPr>
      <w:jc w:val="both"/>
    </w:pPr>
    <w:rPr>
      <w:rFonts w:ascii="Arial" w:hAnsi="Arial"/>
    </w:rPr>
  </w:style>
  <w:style w:type="paragraph" w:styleId="Heading1">
    <w:name w:val="heading 1"/>
    <w:basedOn w:val="Normal"/>
    <w:next w:val="Normal"/>
    <w:link w:val="Heading1Char"/>
    <w:autoRedefine/>
    <w:qFormat/>
    <w:rsid w:val="00534C98"/>
    <w:pPr>
      <w:keepNext/>
      <w:numPr>
        <w:numId w:val="2"/>
      </w:numPr>
      <w:spacing w:after="240"/>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534C98"/>
    <w:pPr>
      <w:keepNext/>
      <w:numPr>
        <w:ilvl w:val="1"/>
        <w:numId w:val="2"/>
      </w:numPr>
      <w:tabs>
        <w:tab w:val="left" w:pos="936"/>
      </w:tabs>
      <w:spacing w:after="240"/>
      <w:ind w:left="720" w:hanging="720"/>
      <w:outlineLvl w:val="1"/>
    </w:pPr>
    <w:rPr>
      <w:rFonts w:ascii="Arial Bold" w:hAnsi="Arial Bold" w:cs="Arial"/>
      <w:b/>
      <w:sz w:val="24"/>
    </w:rPr>
  </w:style>
  <w:style w:type="paragraph" w:styleId="Heading3">
    <w:name w:val="heading 3"/>
    <w:basedOn w:val="Normal"/>
    <w:next w:val="Normal"/>
    <w:autoRedefine/>
    <w:qFormat/>
    <w:rsid w:val="00B96952"/>
    <w:pPr>
      <w:keepNext/>
      <w:numPr>
        <w:ilvl w:val="2"/>
        <w:numId w:val="2"/>
      </w:numPr>
      <w:tabs>
        <w:tab w:val="clear" w:pos="1440"/>
      </w:tabs>
      <w:spacing w:after="240"/>
      <w:ind w:left="720"/>
      <w:jc w:val="left"/>
      <w:outlineLvl w:val="2"/>
    </w:pPr>
    <w:rPr>
      <w:rFonts w:cs="Arial"/>
      <w:sz w:val="22"/>
      <w:u w:val="single"/>
    </w:rPr>
  </w:style>
  <w:style w:type="paragraph" w:styleId="Heading4">
    <w:name w:val="heading 4"/>
    <w:basedOn w:val="Normal"/>
    <w:next w:val="Normal"/>
    <w:autoRedefine/>
    <w:qFormat/>
    <w:rsid w:val="00B1089E"/>
    <w:pPr>
      <w:keepNext/>
      <w:numPr>
        <w:ilvl w:val="3"/>
        <w:numId w:val="38"/>
      </w:numPr>
      <w:tabs>
        <w:tab w:val="clear" w:pos="864"/>
      </w:tabs>
      <w:spacing w:after="120"/>
      <w:ind w:left="720" w:hanging="720"/>
      <w:jc w:val="left"/>
      <w:outlineLvl w:val="3"/>
    </w:pPr>
    <w:rPr>
      <w:bCs/>
      <w:spacing w:val="-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locked/>
    <w:pPr>
      <w:tabs>
        <w:tab w:val="center" w:pos="4153"/>
        <w:tab w:val="right" w:pos="8306"/>
      </w:tabs>
    </w:pPr>
  </w:style>
  <w:style w:type="paragraph" w:styleId="TOC1">
    <w:name w:val="toc 1"/>
    <w:basedOn w:val="Normal"/>
    <w:next w:val="Normal"/>
    <w:autoRedefine/>
    <w:uiPriority w:val="39"/>
    <w:locked/>
    <w:rsid w:val="007269DD"/>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B1089E"/>
    <w:pPr>
      <w:spacing w:after="60"/>
      <w:ind w:left="562" w:hanging="562"/>
    </w:pPr>
  </w:style>
  <w:style w:type="paragraph" w:styleId="TOC3">
    <w:name w:val="toc 3"/>
    <w:basedOn w:val="Normal"/>
    <w:next w:val="Normal"/>
    <w:link w:val="TOC3Char"/>
    <w:autoRedefine/>
    <w:uiPriority w:val="39"/>
    <w:locked/>
    <w:rsid w:val="00B1089E"/>
    <w:pPr>
      <w:spacing w:after="60"/>
      <w:ind w:left="1440" w:hanging="864"/>
    </w:pPr>
    <w:rPr>
      <w:iCs/>
      <w:sz w:val="18"/>
    </w:rPr>
  </w:style>
  <w:style w:type="paragraph" w:styleId="TOC4">
    <w:name w:val="toc 4"/>
    <w:basedOn w:val="Normal"/>
    <w:next w:val="Normal"/>
    <w:autoRedefine/>
    <w:uiPriority w:val="39"/>
    <w:locked/>
    <w:rsid w:val="007269DD"/>
    <w:pPr>
      <w:spacing w:after="120"/>
      <w:ind w:left="1440" w:hanging="864"/>
    </w:pPr>
    <w:rPr>
      <w:sz w:val="18"/>
      <w:szCs w:val="18"/>
    </w:rPr>
  </w:style>
  <w:style w:type="paragraph" w:styleId="TOC5">
    <w:name w:val="toc 5"/>
    <w:basedOn w:val="Normal"/>
    <w:next w:val="Normal"/>
    <w:autoRedefine/>
    <w:uiPriority w:val="39"/>
    <w:locked/>
    <w:rsid w:val="007269DD"/>
    <w:pPr>
      <w:spacing w:after="120"/>
      <w:ind w:left="1872" w:hanging="1296"/>
    </w:pPr>
    <w:rPr>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34C98"/>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B1089E"/>
    <w:rPr>
      <w:rFonts w:ascii="Arial" w:hAnsi="Arial"/>
      <w:iCs/>
      <w:sz w:val="18"/>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534C98"/>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autoRedefine/>
    <w:qFormat/>
    <w:rsid w:val="00FC2689"/>
    <w:pPr>
      <w:numPr>
        <w:ilvl w:val="1"/>
        <w:numId w:val="24"/>
      </w:numPr>
      <w:spacing w:after="60"/>
      <w:ind w:left="1989" w:hanging="288"/>
    </w:pPr>
  </w:style>
  <w:style w:type="paragraph" w:customStyle="1" w:styleId="Bullet3">
    <w:name w:val="Bullet 3"/>
    <w:basedOn w:val="Bullet2"/>
    <w:autoRedefine/>
    <w:qFormat/>
    <w:rsid w:val="00FC2689"/>
    <w:pPr>
      <w:numPr>
        <w:ilvl w:val="2"/>
      </w:numPr>
      <w:ind w:left="2277" w:hanging="288"/>
    </w:pPr>
  </w:style>
  <w:style w:type="paragraph" w:customStyle="1" w:styleId="Bullet1">
    <w:name w:val="Bullet 1"/>
    <w:basedOn w:val="ListParagraph"/>
    <w:autoRedefine/>
    <w:qFormat/>
    <w:rsid w:val="00FC2689"/>
    <w:pPr>
      <w:numPr>
        <w:numId w:val="24"/>
      </w:numPr>
      <w:spacing w:after="120"/>
      <w:ind w:left="1755" w:hanging="288"/>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paragraph" w:customStyle="1" w:styleId="BodyText1">
    <w:name w:val="Body Text1"/>
    <w:basedOn w:val="Normal"/>
    <w:link w:val="BodyText1Char"/>
    <w:autoRedefine/>
    <w:qFormat/>
    <w:rsid w:val="00534C98"/>
    <w:pPr>
      <w:spacing w:after="240"/>
      <w:ind w:left="720"/>
    </w:pPr>
  </w:style>
  <w:style w:type="paragraph" w:customStyle="1" w:styleId="BodyText20">
    <w:name w:val="Body Text2"/>
    <w:basedOn w:val="Normal"/>
    <w:link w:val="BodyText2Char"/>
    <w:autoRedefine/>
    <w:qFormat/>
    <w:rsid w:val="00FC2689"/>
    <w:pPr>
      <w:spacing w:after="120"/>
      <w:ind w:left="1467"/>
    </w:pPr>
  </w:style>
  <w:style w:type="character" w:customStyle="1" w:styleId="BodyText1Char">
    <w:name w:val="Body Text1 Char"/>
    <w:basedOn w:val="DefaultParagraphFont"/>
    <w:link w:val="BodyText1"/>
    <w:rsid w:val="00534C98"/>
    <w:rPr>
      <w:rFonts w:ascii="Arial" w:hAnsi="Arial"/>
    </w:rPr>
  </w:style>
  <w:style w:type="character" w:customStyle="1" w:styleId="BodyText2Char">
    <w:name w:val="Body Text2 Char"/>
    <w:basedOn w:val="DefaultParagraphFont"/>
    <w:link w:val="BodyText20"/>
    <w:rsid w:val="00FC2689"/>
    <w:rPr>
      <w:rFonts w:ascii="Arial" w:hAnsi="Arial"/>
    </w:rPr>
  </w:style>
  <w:style w:type="paragraph" w:customStyle="1" w:styleId="Body1">
    <w:name w:val="Body1"/>
    <w:basedOn w:val="ListParagraph"/>
    <w:link w:val="Body1Char"/>
    <w:autoRedefine/>
    <w:qFormat/>
    <w:rsid w:val="00F81032"/>
    <w:pPr>
      <w:spacing w:after="240"/>
    </w:pPr>
    <w:rPr>
      <w:rFonts w:cs="Arial"/>
      <w:i/>
      <w:szCs w:val="22"/>
    </w:rPr>
  </w:style>
  <w:style w:type="paragraph" w:customStyle="1" w:styleId="Body2">
    <w:name w:val="Body2"/>
    <w:basedOn w:val="Normal"/>
    <w:link w:val="Body2Char"/>
    <w:autoRedefine/>
    <w:qFormat/>
    <w:rsid w:val="00B96952"/>
    <w:pPr>
      <w:spacing w:after="240"/>
      <w:ind w:left="720"/>
    </w:pPr>
    <w:rPr>
      <w:rFonts w:cs="Arial"/>
      <w:i/>
      <w:szCs w:val="22"/>
      <w:lang w:val="en-GB"/>
    </w:rPr>
  </w:style>
  <w:style w:type="character" w:customStyle="1" w:styleId="ListParagraphChar">
    <w:name w:val="List Paragraph Char"/>
    <w:basedOn w:val="DefaultParagraphFont"/>
    <w:link w:val="ListParagraph"/>
    <w:uiPriority w:val="34"/>
    <w:rsid w:val="009C47B5"/>
    <w:rPr>
      <w:rFonts w:ascii="Arial" w:hAnsi="Arial"/>
    </w:rPr>
  </w:style>
  <w:style w:type="character" w:customStyle="1" w:styleId="Body1Char">
    <w:name w:val="Body1 Char"/>
    <w:basedOn w:val="ListParagraphChar"/>
    <w:link w:val="Body1"/>
    <w:rsid w:val="00F81032"/>
    <w:rPr>
      <w:rFonts w:ascii="Arial" w:hAnsi="Arial" w:cs="Arial"/>
      <w:i/>
      <w:szCs w:val="22"/>
    </w:rPr>
  </w:style>
  <w:style w:type="character" w:customStyle="1" w:styleId="Body2Char">
    <w:name w:val="Body2 Char"/>
    <w:basedOn w:val="DefaultParagraphFont"/>
    <w:link w:val="Body2"/>
    <w:rsid w:val="00B96952"/>
    <w:rPr>
      <w:rFonts w:ascii="Arial" w:hAnsi="Arial" w:cs="Arial"/>
      <w:i/>
      <w:szCs w:val="22"/>
      <w:lang w:val="en-GB"/>
    </w:rPr>
  </w:style>
  <w:style w:type="paragraph" w:customStyle="1" w:styleId="HeadingCenter">
    <w:name w:val="Heading Center"/>
    <w:basedOn w:val="SectionHeading"/>
    <w:link w:val="HeadingCenterChar"/>
    <w:qFormat/>
    <w:rsid w:val="00FE58C0"/>
    <w:pPr>
      <w:mirrorIndents/>
      <w:jc w:val="center"/>
    </w:pPr>
    <w:rPr>
      <w:lang w:val="en-GB"/>
    </w:rPr>
  </w:style>
  <w:style w:type="character" w:customStyle="1" w:styleId="HeadingCenterChar">
    <w:name w:val="Heading Center Char"/>
    <w:basedOn w:val="SectionHeadingChar"/>
    <w:link w:val="HeadingCenter"/>
    <w:rsid w:val="00FE58C0"/>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FE58C0"/>
    <w:pPr>
      <w:tabs>
        <w:tab w:val="left" w:pos="-142"/>
      </w:tabs>
      <w:spacing w:before="40" w:after="40"/>
    </w:pPr>
    <w:rPr>
      <w:rFonts w:cs="Arial"/>
      <w:b/>
    </w:rPr>
  </w:style>
  <w:style w:type="paragraph" w:customStyle="1" w:styleId="RevisionTableText">
    <w:name w:val="Revision Table Text"/>
    <w:basedOn w:val="Normal"/>
    <w:link w:val="RevisionTableTextChar"/>
    <w:qFormat/>
    <w:rsid w:val="00FE58C0"/>
    <w:pPr>
      <w:jc w:val="center"/>
    </w:pPr>
    <w:rPr>
      <w:rFonts w:cs="Arial"/>
      <w:sz w:val="16"/>
      <w:szCs w:val="16"/>
    </w:rPr>
  </w:style>
  <w:style w:type="character" w:customStyle="1" w:styleId="RevisionTableTitleChar">
    <w:name w:val="Revision Table Title Char"/>
    <w:basedOn w:val="DefaultParagraphFont"/>
    <w:link w:val="RevisionTableTitle"/>
    <w:rsid w:val="00FE58C0"/>
    <w:rPr>
      <w:rFonts w:ascii="Arial" w:hAnsi="Arial" w:cs="Arial"/>
      <w:b/>
    </w:rPr>
  </w:style>
  <w:style w:type="character" w:customStyle="1" w:styleId="RevisionTableTextChar">
    <w:name w:val="Revision Table Text Char"/>
    <w:basedOn w:val="DefaultParagraphFont"/>
    <w:link w:val="RevisionTableText"/>
    <w:rsid w:val="00FE58C0"/>
    <w:rPr>
      <w:rFonts w:ascii="Arial" w:hAnsi="Arial" w:cs="Arial"/>
      <w:sz w:val="16"/>
      <w:szCs w:val="16"/>
    </w:rPr>
  </w:style>
  <w:style w:type="character" w:customStyle="1" w:styleId="BodyTextChar">
    <w:name w:val="Body Text Char"/>
    <w:basedOn w:val="DefaultParagraphFont"/>
    <w:link w:val="BodyText"/>
    <w:rsid w:val="004E7E9F"/>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gennin\Bechtel%20Corporation\NPMO%20-%20External\07_NPMO_Document_Management\Supporting%20Documentation\Template%20-%20NPMO%20Document%20-%20Code%201%20-%2000Bv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DAE64E885544D5BE7DF8D3213606E0"/>
        <w:category>
          <w:name w:val="General"/>
          <w:gallery w:val="placeholder"/>
        </w:category>
        <w:types>
          <w:type w:val="bbPlcHdr"/>
        </w:types>
        <w:behaviors>
          <w:behavior w:val="content"/>
        </w:behaviors>
        <w:guid w:val="{9479DF54-9983-4A65-B8BC-C4359A19817B}"/>
      </w:docPartPr>
      <w:docPartBody>
        <w:p w:rsidR="00212B46" w:rsidRDefault="00727B9B">
          <w:pPr>
            <w:pStyle w:val="B9DAE64E885544D5BE7DF8D3213606E0"/>
          </w:pPr>
          <w:r w:rsidRPr="00DB1177">
            <w:rPr>
              <w:rStyle w:val="PlaceholderText"/>
            </w:rPr>
            <w:t>[Title]</w:t>
          </w:r>
        </w:p>
      </w:docPartBody>
    </w:docPart>
    <w:docPart>
      <w:docPartPr>
        <w:name w:val="BAE396E2B57347D8B00D752C251DEB82"/>
        <w:category>
          <w:name w:val="General"/>
          <w:gallery w:val="placeholder"/>
        </w:category>
        <w:types>
          <w:type w:val="bbPlcHdr"/>
        </w:types>
        <w:behaviors>
          <w:behavior w:val="content"/>
        </w:behaviors>
        <w:guid w:val="{96FDC319-E449-4946-9274-B557A3A0C303}"/>
      </w:docPartPr>
      <w:docPartBody>
        <w:p w:rsidR="00000000" w:rsidRDefault="00DE445E" w:rsidP="00DE445E">
          <w:pPr>
            <w:pStyle w:val="BAE396E2B57347D8B00D752C251DEB82"/>
          </w:pPr>
          <w:r w:rsidRPr="00D677D3">
            <w:rPr>
              <w:rStyle w:val="PlaceholderText"/>
            </w:rPr>
            <w:t>[Subject]</w:t>
          </w:r>
        </w:p>
      </w:docPartBody>
    </w:docPart>
    <w:docPart>
      <w:docPartPr>
        <w:name w:val="B3547EF189FF4147908C4FD9F5BCB6E3"/>
        <w:category>
          <w:name w:val="General"/>
          <w:gallery w:val="placeholder"/>
        </w:category>
        <w:types>
          <w:type w:val="bbPlcHdr"/>
        </w:types>
        <w:behaviors>
          <w:behavior w:val="content"/>
        </w:behaviors>
        <w:guid w:val="{99F2292B-08C6-4BEB-A633-2B10D28AA729}"/>
      </w:docPartPr>
      <w:docPartBody>
        <w:p w:rsidR="00000000" w:rsidRDefault="00DE445E" w:rsidP="00DE445E">
          <w:pPr>
            <w:pStyle w:val="B3547EF189FF4147908C4FD9F5BCB6E3"/>
          </w:pPr>
          <w:r w:rsidRPr="00EF231A">
            <w:rPr>
              <w:rStyle w:val="PlaceholderText"/>
            </w:rPr>
            <w:t>[Rev]</w:t>
          </w:r>
        </w:p>
      </w:docPartBody>
    </w:docPart>
    <w:docPart>
      <w:docPartPr>
        <w:name w:val="516A3FAEB62E4AD885C5B8A009F37044"/>
        <w:category>
          <w:name w:val="General"/>
          <w:gallery w:val="placeholder"/>
        </w:category>
        <w:types>
          <w:type w:val="bbPlcHdr"/>
        </w:types>
        <w:behaviors>
          <w:behavior w:val="content"/>
        </w:behaviors>
        <w:guid w:val="{56117198-EB2F-4FB9-AA35-A9767AB799F3}"/>
      </w:docPartPr>
      <w:docPartBody>
        <w:p w:rsidR="00000000" w:rsidRDefault="00DE445E" w:rsidP="00DE445E">
          <w:pPr>
            <w:pStyle w:val="516A3FAEB62E4AD885C5B8A009F37044"/>
          </w:pPr>
          <w:r w:rsidRPr="00D16477">
            <w:rPr>
              <w:rStyle w:val="PlaceholderText"/>
            </w:rPr>
            <w:t>[Subject]</w:t>
          </w:r>
        </w:p>
      </w:docPartBody>
    </w:docPart>
    <w:docPart>
      <w:docPartPr>
        <w:name w:val="2C3664CACD904654BEA9AF634B9F51EE"/>
        <w:category>
          <w:name w:val="General"/>
          <w:gallery w:val="placeholder"/>
        </w:category>
        <w:types>
          <w:type w:val="bbPlcHdr"/>
        </w:types>
        <w:behaviors>
          <w:behavior w:val="content"/>
        </w:behaviors>
        <w:guid w:val="{7DA0B722-FA60-4D0E-A7F5-D417C718FEA9}"/>
      </w:docPartPr>
      <w:docPartBody>
        <w:p w:rsidR="00000000" w:rsidRDefault="00DE445E" w:rsidP="00DE445E">
          <w:pPr>
            <w:pStyle w:val="2C3664CACD904654BEA9AF634B9F51EE"/>
          </w:pPr>
          <w:r w:rsidRPr="00D16477">
            <w:rPr>
              <w:rStyle w:val="PlaceholderText"/>
            </w:rPr>
            <w:t>[Rev]</w:t>
          </w:r>
        </w:p>
      </w:docPartBody>
    </w:docPart>
    <w:docPart>
      <w:docPartPr>
        <w:name w:val="4BBAFCE57C1740669CEAC2305BB5F9B5"/>
        <w:category>
          <w:name w:val="General"/>
          <w:gallery w:val="placeholder"/>
        </w:category>
        <w:types>
          <w:type w:val="bbPlcHdr"/>
        </w:types>
        <w:behaviors>
          <w:behavior w:val="content"/>
        </w:behaviors>
        <w:guid w:val="{4ADCA63F-6EEF-4173-93F0-8AC157F12A45}"/>
      </w:docPartPr>
      <w:docPartBody>
        <w:p w:rsidR="00000000" w:rsidRDefault="00DE445E" w:rsidP="00DE445E">
          <w:pPr>
            <w:pStyle w:val="4BBAFCE57C1740669CEAC2305BB5F9B5"/>
          </w:pPr>
          <w:r w:rsidRPr="00D16477">
            <w:rPr>
              <w:rStyle w:val="PlaceholderText"/>
            </w:rPr>
            <w:t>[Subject]</w:t>
          </w:r>
        </w:p>
      </w:docPartBody>
    </w:docPart>
    <w:docPart>
      <w:docPartPr>
        <w:name w:val="3E2EEA036DA54D8882DC315F917A5F94"/>
        <w:category>
          <w:name w:val="General"/>
          <w:gallery w:val="placeholder"/>
        </w:category>
        <w:types>
          <w:type w:val="bbPlcHdr"/>
        </w:types>
        <w:behaviors>
          <w:behavior w:val="content"/>
        </w:behaviors>
        <w:guid w:val="{B26BF5F2-9FFA-4B32-8D40-A766D261B8B0}"/>
      </w:docPartPr>
      <w:docPartBody>
        <w:p w:rsidR="00000000" w:rsidRDefault="00DE445E" w:rsidP="00DE445E">
          <w:pPr>
            <w:pStyle w:val="3E2EEA036DA54D8882DC315F917A5F94"/>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9B"/>
    <w:rsid w:val="00011CB5"/>
    <w:rsid w:val="00092A7D"/>
    <w:rsid w:val="0009486D"/>
    <w:rsid w:val="00140511"/>
    <w:rsid w:val="001837C4"/>
    <w:rsid w:val="001E20D0"/>
    <w:rsid w:val="001F4214"/>
    <w:rsid w:val="002026D3"/>
    <w:rsid w:val="00212B46"/>
    <w:rsid w:val="00232B62"/>
    <w:rsid w:val="00267C14"/>
    <w:rsid w:val="003501B4"/>
    <w:rsid w:val="00356318"/>
    <w:rsid w:val="003B14B0"/>
    <w:rsid w:val="003C5A7F"/>
    <w:rsid w:val="003D7001"/>
    <w:rsid w:val="003E3C32"/>
    <w:rsid w:val="00494A33"/>
    <w:rsid w:val="00595F77"/>
    <w:rsid w:val="00607F52"/>
    <w:rsid w:val="006E7F77"/>
    <w:rsid w:val="00727B9B"/>
    <w:rsid w:val="00805BE6"/>
    <w:rsid w:val="008C64C7"/>
    <w:rsid w:val="009B45D2"/>
    <w:rsid w:val="009E5859"/>
    <w:rsid w:val="00A427BB"/>
    <w:rsid w:val="00B23637"/>
    <w:rsid w:val="00B80F15"/>
    <w:rsid w:val="00BB353F"/>
    <w:rsid w:val="00CC59D6"/>
    <w:rsid w:val="00D056D3"/>
    <w:rsid w:val="00D41334"/>
    <w:rsid w:val="00D56151"/>
    <w:rsid w:val="00D875FB"/>
    <w:rsid w:val="00DE445E"/>
    <w:rsid w:val="00DF31E0"/>
    <w:rsid w:val="00EF6F5E"/>
    <w:rsid w:val="00F07A16"/>
    <w:rsid w:val="00F8012D"/>
    <w:rsid w:val="00F94960"/>
    <w:rsid w:val="00FA6EF4"/>
    <w:rsid w:val="00FF64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45E"/>
    <w:rPr>
      <w:color w:val="808080"/>
    </w:rPr>
  </w:style>
  <w:style w:type="paragraph" w:customStyle="1" w:styleId="B9DAE64E885544D5BE7DF8D3213606E0">
    <w:name w:val="B9DAE64E885544D5BE7DF8D3213606E0"/>
  </w:style>
  <w:style w:type="paragraph" w:customStyle="1" w:styleId="04B030FE74AC460BBEF8EEB914438D13">
    <w:name w:val="04B030FE74AC460BBEF8EEB914438D13"/>
  </w:style>
  <w:style w:type="paragraph" w:customStyle="1" w:styleId="9E489E4DE727476584F3D168193E7AD0">
    <w:name w:val="9E489E4DE727476584F3D168193E7AD0"/>
  </w:style>
  <w:style w:type="paragraph" w:customStyle="1" w:styleId="A3240E5294E94B22BDF8BFF052D6D319">
    <w:name w:val="A3240E5294E94B22BDF8BFF052D6D319"/>
    <w:rsid w:val="00356318"/>
  </w:style>
  <w:style w:type="paragraph" w:customStyle="1" w:styleId="A9814BC746D24782B365F61D62F41FFB">
    <w:name w:val="A9814BC746D24782B365F61D62F41FFB"/>
    <w:rsid w:val="00F8012D"/>
  </w:style>
  <w:style w:type="paragraph" w:customStyle="1" w:styleId="9FE138AE1A1B4F85A0B1EA96ED3C1641">
    <w:name w:val="9FE138AE1A1B4F85A0B1EA96ED3C1641"/>
    <w:rsid w:val="00494A33"/>
  </w:style>
  <w:style w:type="paragraph" w:customStyle="1" w:styleId="BAE396E2B57347D8B00D752C251DEB82">
    <w:name w:val="BAE396E2B57347D8B00D752C251DEB82"/>
    <w:rsid w:val="00DE445E"/>
  </w:style>
  <w:style w:type="paragraph" w:customStyle="1" w:styleId="B3547EF189FF4147908C4FD9F5BCB6E3">
    <w:name w:val="B3547EF189FF4147908C4FD9F5BCB6E3"/>
    <w:rsid w:val="00DE445E"/>
  </w:style>
  <w:style w:type="paragraph" w:customStyle="1" w:styleId="516A3FAEB62E4AD885C5B8A009F37044">
    <w:name w:val="516A3FAEB62E4AD885C5B8A009F37044"/>
    <w:rsid w:val="00DE445E"/>
  </w:style>
  <w:style w:type="paragraph" w:customStyle="1" w:styleId="2C3664CACD904654BEA9AF634B9F51EE">
    <w:name w:val="2C3664CACD904654BEA9AF634B9F51EE"/>
    <w:rsid w:val="00DE445E"/>
  </w:style>
  <w:style w:type="paragraph" w:customStyle="1" w:styleId="4BBAFCE57C1740669CEAC2305BB5F9B5">
    <w:name w:val="4BBAFCE57C1740669CEAC2305BB5F9B5"/>
    <w:rsid w:val="00DE445E"/>
  </w:style>
  <w:style w:type="paragraph" w:customStyle="1" w:styleId="3E2EEA036DA54D8882DC315F917A5F94">
    <w:name w:val="3E2EEA036DA54D8882DC315F917A5F94"/>
    <w:rsid w:val="00DE44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E44AE933-CFFD-4418-B868-8218E9CA6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E59D8A-CF07-49C8-B69A-2AC13C6EB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NPMO Document - Code 1 - 00Bv003</Template>
  <TotalTime>6</TotalTime>
  <Pages>15</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Streets and Roadways Design Criteria - Template</vt:lpstr>
    </vt:vector>
  </TitlesOfParts>
  <Company>Bechtel/EDS</Company>
  <LinksUpToDate>false</LinksUpToDate>
  <CharactersWithSpaces>15262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Streets and Roadways Design Criteria - Template</dc:title>
  <dc:subject>EPM-KEC-TP-000021</dc:subject>
  <dc:creator>Genninges, Rob (RMP)</dc:creator>
  <cp:keywords>ᅟ</cp:keywords>
  <cp:lastModifiedBy>Alanoud Alheraishy العنود الحريشي</cp:lastModifiedBy>
  <cp:revision>6</cp:revision>
  <cp:lastPrinted>2017-11-01T11:34:00Z</cp:lastPrinted>
  <dcterms:created xsi:type="dcterms:W3CDTF">2021-07-04T08:40:00Z</dcterms:created>
  <dcterms:modified xsi:type="dcterms:W3CDTF">2021-08-02T09:50:00Z</dcterms:modified>
  <cp:category>3 E - External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